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99B" w:rsidRPr="002064A3" w:rsidRDefault="00447119" w:rsidP="002064A3">
      <w:pPr>
        <w:spacing w:after="0" w:line="360" w:lineRule="auto"/>
        <w:ind w:left="-709"/>
        <w:jc w:val="center"/>
        <w:rPr>
          <w:color w:val="000000" w:themeColor="text1"/>
          <w:lang w:val="ru-RU"/>
        </w:rPr>
      </w:pPr>
      <w:r w:rsidRPr="002064A3">
        <w:rPr>
          <w:rFonts w:ascii="Times New Roman" w:hAnsi="Times New Roman"/>
          <w:b/>
          <w:color w:val="000000" w:themeColor="text1"/>
          <w:sz w:val="28"/>
          <w:lang w:val="ru-RU"/>
        </w:rPr>
        <w:t>МИНИСТЕРСТВО ПРОСВЕЩЕНИЯ РОССИЙСКОЙ ФЕДЕРАЦИИ</w:t>
      </w:r>
    </w:p>
    <w:p w:rsidR="008C799B" w:rsidRPr="002064A3" w:rsidRDefault="00447119" w:rsidP="002064A3">
      <w:pPr>
        <w:spacing w:after="0" w:line="360" w:lineRule="auto"/>
        <w:ind w:left="-709"/>
        <w:jc w:val="center"/>
        <w:rPr>
          <w:color w:val="000000" w:themeColor="text1"/>
          <w:lang w:val="ru-RU"/>
        </w:rPr>
      </w:pPr>
      <w:bookmarkStart w:id="0" w:name="ab394930-da1d-4ba0-ac4d-738f874a3916"/>
      <w:r w:rsidRPr="002064A3">
        <w:rPr>
          <w:rFonts w:ascii="Times New Roman" w:hAnsi="Times New Roman"/>
          <w:color w:val="000000" w:themeColor="text1"/>
          <w:sz w:val="28"/>
          <w:lang w:val="ru-RU"/>
        </w:rPr>
        <w:t>Министерство общего и профессионального образования Ростовской области</w:t>
      </w:r>
      <w:bookmarkEnd w:id="0"/>
      <w:r w:rsidRPr="002064A3">
        <w:rPr>
          <w:rFonts w:ascii="Times New Roman" w:hAnsi="Times New Roman"/>
          <w:color w:val="000000" w:themeColor="text1"/>
          <w:sz w:val="28"/>
          <w:lang w:val="ru-RU"/>
        </w:rPr>
        <w:t xml:space="preserve"> </w:t>
      </w:r>
    </w:p>
    <w:p w:rsidR="008C799B" w:rsidRPr="002064A3" w:rsidRDefault="00447119" w:rsidP="002064A3">
      <w:pPr>
        <w:spacing w:after="0" w:line="360" w:lineRule="auto"/>
        <w:ind w:left="-709"/>
        <w:jc w:val="center"/>
        <w:rPr>
          <w:color w:val="000000" w:themeColor="text1"/>
          <w:lang w:val="ru-RU"/>
        </w:rPr>
      </w:pPr>
      <w:bookmarkStart w:id="1" w:name="7d574f4c-8143-48c3-8ad3-2fcc5bdbaf43"/>
      <w:r w:rsidRPr="002064A3">
        <w:rPr>
          <w:rFonts w:ascii="Times New Roman" w:hAnsi="Times New Roman"/>
          <w:color w:val="000000" w:themeColor="text1"/>
          <w:sz w:val="28"/>
          <w:lang w:val="ru-RU"/>
        </w:rPr>
        <w:t>Муниципальное учреждение Управление образования Миллеровского района</w:t>
      </w:r>
      <w:bookmarkEnd w:id="1"/>
    </w:p>
    <w:p w:rsidR="008C799B" w:rsidRPr="002064A3" w:rsidRDefault="00447119" w:rsidP="002064A3">
      <w:pPr>
        <w:spacing w:after="0" w:line="360" w:lineRule="auto"/>
        <w:ind w:left="120"/>
        <w:jc w:val="center"/>
        <w:rPr>
          <w:color w:val="000000" w:themeColor="text1"/>
        </w:rPr>
      </w:pPr>
      <w:r w:rsidRPr="002064A3">
        <w:rPr>
          <w:rFonts w:ascii="Times New Roman" w:hAnsi="Times New Roman"/>
          <w:color w:val="000000" w:themeColor="text1"/>
          <w:sz w:val="28"/>
        </w:rPr>
        <w:t>МОУ СОШ №5</w:t>
      </w: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tbl>
      <w:tblPr>
        <w:tblW w:w="0" w:type="auto"/>
        <w:tblLook w:val="04A0" w:firstRow="1" w:lastRow="0" w:firstColumn="1" w:lastColumn="0" w:noHBand="0" w:noVBand="1"/>
      </w:tblPr>
      <w:tblGrid>
        <w:gridCol w:w="3114"/>
        <w:gridCol w:w="3115"/>
        <w:gridCol w:w="3115"/>
      </w:tblGrid>
      <w:tr w:rsidR="00447119" w:rsidRPr="002064A3" w:rsidTr="00447119">
        <w:tc>
          <w:tcPr>
            <w:tcW w:w="3114" w:type="dxa"/>
          </w:tcPr>
          <w:p w:rsidR="00447119" w:rsidRPr="002064A3" w:rsidRDefault="00447119" w:rsidP="002064A3">
            <w:pPr>
              <w:autoSpaceDE w:val="0"/>
              <w:autoSpaceDN w:val="0"/>
              <w:spacing w:after="0" w:line="360" w:lineRule="auto"/>
              <w:jc w:val="both"/>
              <w:rPr>
                <w:rFonts w:ascii="Times New Roman" w:eastAsia="Times New Roman" w:hAnsi="Times New Roman"/>
                <w:color w:val="000000" w:themeColor="text1"/>
                <w:sz w:val="24"/>
                <w:szCs w:val="24"/>
                <w:lang w:val="ru-RU"/>
              </w:rPr>
            </w:pPr>
          </w:p>
        </w:tc>
        <w:tc>
          <w:tcPr>
            <w:tcW w:w="3115" w:type="dxa"/>
          </w:tcPr>
          <w:p w:rsidR="00447119" w:rsidRPr="002064A3" w:rsidRDefault="00447119" w:rsidP="002064A3">
            <w:pPr>
              <w:autoSpaceDE w:val="0"/>
              <w:autoSpaceDN w:val="0"/>
              <w:spacing w:after="0" w:line="360" w:lineRule="auto"/>
              <w:jc w:val="both"/>
              <w:rPr>
                <w:rFonts w:ascii="Times New Roman" w:eastAsia="Times New Roman" w:hAnsi="Times New Roman"/>
                <w:color w:val="000000" w:themeColor="text1"/>
                <w:sz w:val="24"/>
                <w:szCs w:val="24"/>
                <w:lang w:val="ru-RU"/>
              </w:rPr>
            </w:pPr>
          </w:p>
        </w:tc>
        <w:tc>
          <w:tcPr>
            <w:tcW w:w="3115" w:type="dxa"/>
          </w:tcPr>
          <w:p w:rsidR="00447119" w:rsidRPr="002064A3" w:rsidRDefault="00447119" w:rsidP="002064A3">
            <w:pPr>
              <w:autoSpaceDE w:val="0"/>
              <w:autoSpaceDN w:val="0"/>
              <w:spacing w:after="0" w:line="240" w:lineRule="atLeast"/>
              <w:ind w:left="723"/>
              <w:rPr>
                <w:rFonts w:ascii="Times New Roman" w:eastAsia="Times New Roman" w:hAnsi="Times New Roman"/>
                <w:color w:val="000000" w:themeColor="text1"/>
                <w:sz w:val="28"/>
                <w:szCs w:val="28"/>
                <w:lang w:val="ru-RU"/>
              </w:rPr>
            </w:pPr>
            <w:r w:rsidRPr="002064A3">
              <w:rPr>
                <w:rFonts w:ascii="Times New Roman" w:eastAsia="Times New Roman" w:hAnsi="Times New Roman"/>
                <w:color w:val="000000" w:themeColor="text1"/>
                <w:sz w:val="28"/>
                <w:szCs w:val="28"/>
                <w:lang w:val="ru-RU"/>
              </w:rPr>
              <w:t>УТВЕРЖДЕН</w:t>
            </w:r>
            <w:r w:rsidR="002064A3" w:rsidRPr="002064A3">
              <w:rPr>
                <w:rFonts w:ascii="Times New Roman" w:eastAsia="Times New Roman" w:hAnsi="Times New Roman"/>
                <w:color w:val="000000" w:themeColor="text1"/>
                <w:sz w:val="28"/>
                <w:szCs w:val="28"/>
                <w:lang w:val="ru-RU"/>
              </w:rPr>
              <w:t>О</w:t>
            </w:r>
          </w:p>
          <w:p w:rsidR="002064A3" w:rsidRPr="002064A3" w:rsidRDefault="002064A3" w:rsidP="002064A3">
            <w:pPr>
              <w:autoSpaceDE w:val="0"/>
              <w:autoSpaceDN w:val="0"/>
              <w:spacing w:after="0" w:line="240" w:lineRule="atLeast"/>
              <w:ind w:left="723"/>
              <w:rPr>
                <w:rFonts w:ascii="Times New Roman" w:eastAsia="Times New Roman" w:hAnsi="Times New Roman"/>
                <w:color w:val="000000" w:themeColor="text1"/>
                <w:sz w:val="28"/>
                <w:szCs w:val="28"/>
                <w:lang w:val="ru-RU"/>
              </w:rPr>
            </w:pPr>
            <w:r w:rsidRPr="002064A3">
              <w:rPr>
                <w:rFonts w:ascii="Times New Roman" w:eastAsia="Times New Roman" w:hAnsi="Times New Roman"/>
                <w:color w:val="000000" w:themeColor="text1"/>
                <w:sz w:val="28"/>
                <w:szCs w:val="28"/>
                <w:lang w:val="ru-RU"/>
              </w:rPr>
              <w:t xml:space="preserve">Приказом № </w:t>
            </w:r>
            <w:r w:rsidRPr="002064A3">
              <w:rPr>
                <w:rFonts w:ascii="Times New Roman" w:eastAsia="Times New Roman" w:hAnsi="Times New Roman"/>
                <w:color w:val="000000" w:themeColor="text1"/>
                <w:sz w:val="28"/>
                <w:szCs w:val="28"/>
                <w:u w:val="single"/>
                <w:lang w:val="ru-RU"/>
              </w:rPr>
              <w:t>269</w:t>
            </w:r>
          </w:p>
          <w:p w:rsidR="002064A3" w:rsidRPr="002064A3" w:rsidRDefault="002064A3" w:rsidP="002064A3">
            <w:pPr>
              <w:autoSpaceDE w:val="0"/>
              <w:autoSpaceDN w:val="0"/>
              <w:spacing w:after="0" w:line="240" w:lineRule="atLeast"/>
              <w:ind w:left="723"/>
              <w:rPr>
                <w:rFonts w:ascii="Times New Roman" w:eastAsia="Times New Roman" w:hAnsi="Times New Roman"/>
                <w:color w:val="000000" w:themeColor="text1"/>
                <w:sz w:val="28"/>
                <w:szCs w:val="28"/>
                <w:lang w:val="ru-RU"/>
              </w:rPr>
            </w:pPr>
            <w:r w:rsidRPr="002064A3">
              <w:rPr>
                <w:rFonts w:ascii="Times New Roman" w:eastAsia="Times New Roman" w:hAnsi="Times New Roman"/>
                <w:color w:val="000000" w:themeColor="text1"/>
                <w:sz w:val="28"/>
                <w:szCs w:val="28"/>
                <w:lang w:val="ru-RU"/>
              </w:rPr>
              <w:t xml:space="preserve">от </w:t>
            </w:r>
            <w:r w:rsidRPr="002064A3">
              <w:rPr>
                <w:rFonts w:ascii="Times New Roman" w:eastAsia="Times New Roman" w:hAnsi="Times New Roman"/>
                <w:color w:val="000000" w:themeColor="text1"/>
                <w:sz w:val="28"/>
                <w:szCs w:val="28"/>
                <w:u w:val="single"/>
                <w:lang w:val="ru-RU"/>
              </w:rPr>
              <w:t>29.08.2025 г.</w:t>
            </w:r>
          </w:p>
          <w:p w:rsidR="00447119" w:rsidRPr="002064A3" w:rsidRDefault="00447119" w:rsidP="002064A3">
            <w:pPr>
              <w:autoSpaceDE w:val="0"/>
              <w:autoSpaceDN w:val="0"/>
              <w:spacing w:after="0" w:line="240" w:lineRule="atLeast"/>
              <w:jc w:val="both"/>
              <w:rPr>
                <w:rFonts w:ascii="Times New Roman" w:eastAsia="Times New Roman" w:hAnsi="Times New Roman"/>
                <w:color w:val="000000" w:themeColor="text1"/>
                <w:sz w:val="24"/>
                <w:szCs w:val="24"/>
                <w:lang w:val="ru-RU"/>
              </w:rPr>
            </w:pPr>
          </w:p>
        </w:tc>
      </w:tr>
    </w:tbl>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8C799B" w:rsidP="002064A3">
      <w:pPr>
        <w:spacing w:after="0" w:line="360" w:lineRule="auto"/>
        <w:ind w:left="120"/>
        <w:rPr>
          <w:color w:val="000000" w:themeColor="text1"/>
        </w:rPr>
      </w:pPr>
    </w:p>
    <w:p w:rsidR="008C799B" w:rsidRPr="002064A3" w:rsidRDefault="00447119" w:rsidP="002064A3">
      <w:pPr>
        <w:spacing w:after="0" w:line="360" w:lineRule="auto"/>
        <w:ind w:left="120"/>
        <w:jc w:val="center"/>
        <w:rPr>
          <w:color w:val="000000" w:themeColor="text1"/>
        </w:rPr>
      </w:pPr>
      <w:r w:rsidRPr="002064A3">
        <w:rPr>
          <w:rFonts w:ascii="Times New Roman" w:hAnsi="Times New Roman"/>
          <w:b/>
          <w:color w:val="000000" w:themeColor="text1"/>
          <w:sz w:val="28"/>
        </w:rPr>
        <w:t>РАБОЧАЯ ПРОГРАММА</w:t>
      </w:r>
    </w:p>
    <w:p w:rsidR="008C799B" w:rsidRPr="002064A3" w:rsidRDefault="00447119" w:rsidP="002064A3">
      <w:pPr>
        <w:spacing w:after="0" w:line="360" w:lineRule="auto"/>
        <w:ind w:left="120"/>
        <w:jc w:val="center"/>
        <w:rPr>
          <w:color w:val="000000" w:themeColor="text1"/>
        </w:rPr>
      </w:pPr>
      <w:r w:rsidRPr="002064A3">
        <w:rPr>
          <w:rFonts w:ascii="Times New Roman" w:hAnsi="Times New Roman"/>
          <w:color w:val="000000" w:themeColor="text1"/>
          <w:sz w:val="28"/>
        </w:rPr>
        <w:t>(ID 8101568)</w:t>
      </w:r>
    </w:p>
    <w:p w:rsidR="008C799B" w:rsidRPr="002064A3" w:rsidRDefault="008C799B" w:rsidP="002064A3">
      <w:pPr>
        <w:spacing w:after="0" w:line="360" w:lineRule="auto"/>
        <w:ind w:left="120"/>
        <w:jc w:val="center"/>
        <w:rPr>
          <w:color w:val="000000" w:themeColor="text1"/>
        </w:rPr>
      </w:pPr>
    </w:p>
    <w:p w:rsidR="008C799B" w:rsidRPr="002064A3" w:rsidRDefault="00447119" w:rsidP="002064A3">
      <w:pPr>
        <w:spacing w:after="0" w:line="360" w:lineRule="auto"/>
        <w:ind w:left="120"/>
        <w:jc w:val="center"/>
        <w:rPr>
          <w:color w:val="000000" w:themeColor="text1"/>
          <w:lang w:val="ru-RU"/>
        </w:rPr>
      </w:pPr>
      <w:r w:rsidRPr="002064A3">
        <w:rPr>
          <w:rFonts w:ascii="Times New Roman" w:hAnsi="Times New Roman"/>
          <w:b/>
          <w:color w:val="000000" w:themeColor="text1"/>
          <w:sz w:val="28"/>
          <w:lang w:val="ru-RU"/>
        </w:rPr>
        <w:t>учебного предмета «География»</w:t>
      </w:r>
    </w:p>
    <w:p w:rsidR="008C799B" w:rsidRPr="002064A3" w:rsidRDefault="00447119" w:rsidP="002064A3">
      <w:pPr>
        <w:spacing w:after="0" w:line="360" w:lineRule="auto"/>
        <w:ind w:left="120"/>
        <w:jc w:val="center"/>
        <w:rPr>
          <w:color w:val="000000" w:themeColor="text1"/>
          <w:lang w:val="ru-RU"/>
        </w:rPr>
      </w:pPr>
      <w:r w:rsidRPr="002064A3">
        <w:rPr>
          <w:rFonts w:ascii="Times New Roman" w:hAnsi="Times New Roman"/>
          <w:color w:val="000000" w:themeColor="text1"/>
          <w:sz w:val="28"/>
          <w:lang w:val="ru-RU"/>
        </w:rPr>
        <w:t xml:space="preserve">для обучающихся 5 – 9 классов </w:t>
      </w: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ind w:left="120"/>
        <w:jc w:val="center"/>
        <w:rPr>
          <w:color w:val="000000" w:themeColor="text1"/>
          <w:lang w:val="ru-RU"/>
        </w:rPr>
      </w:pPr>
    </w:p>
    <w:p w:rsidR="008C799B" w:rsidRPr="002064A3" w:rsidRDefault="008C799B" w:rsidP="002064A3">
      <w:pPr>
        <w:spacing w:after="0" w:line="360" w:lineRule="auto"/>
        <w:rPr>
          <w:color w:val="000000" w:themeColor="text1"/>
          <w:lang w:val="ru-RU"/>
        </w:rPr>
      </w:pPr>
    </w:p>
    <w:p w:rsidR="008C799B" w:rsidRPr="002064A3" w:rsidRDefault="00447119" w:rsidP="002064A3">
      <w:pPr>
        <w:spacing w:after="0" w:line="360" w:lineRule="auto"/>
        <w:ind w:left="120"/>
        <w:jc w:val="center"/>
        <w:rPr>
          <w:color w:val="000000" w:themeColor="text1"/>
          <w:lang w:val="ru-RU"/>
        </w:rPr>
      </w:pPr>
      <w:bookmarkStart w:id="2" w:name="758c7860-019e-4f63-872b-044256b5f058"/>
      <w:r w:rsidRPr="002064A3">
        <w:rPr>
          <w:rFonts w:ascii="Times New Roman" w:hAnsi="Times New Roman"/>
          <w:b/>
          <w:color w:val="000000" w:themeColor="text1"/>
          <w:sz w:val="28"/>
          <w:lang w:val="ru-RU"/>
        </w:rPr>
        <w:t>город Миллерово</w:t>
      </w:r>
      <w:bookmarkEnd w:id="2"/>
      <w:r w:rsidRPr="002064A3">
        <w:rPr>
          <w:rFonts w:ascii="Times New Roman" w:hAnsi="Times New Roman"/>
          <w:b/>
          <w:color w:val="000000" w:themeColor="text1"/>
          <w:sz w:val="28"/>
          <w:lang w:val="ru-RU"/>
        </w:rPr>
        <w:t xml:space="preserve"> </w:t>
      </w:r>
      <w:bookmarkStart w:id="3" w:name="7bcf231d-60ce-4601-b24b-153af6cd5e58"/>
      <w:r w:rsidRPr="002064A3">
        <w:rPr>
          <w:rFonts w:ascii="Times New Roman" w:hAnsi="Times New Roman"/>
          <w:b/>
          <w:color w:val="000000" w:themeColor="text1"/>
          <w:sz w:val="28"/>
          <w:lang w:val="ru-RU"/>
        </w:rPr>
        <w:t>2025</w:t>
      </w:r>
      <w:bookmarkEnd w:id="3"/>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bookmarkStart w:id="4" w:name="block-64416383"/>
    </w:p>
    <w:p w:rsidR="008C799B" w:rsidRPr="002064A3" w:rsidRDefault="00447119" w:rsidP="002064A3">
      <w:pPr>
        <w:spacing w:after="0" w:line="240" w:lineRule="atLeast"/>
        <w:ind w:left="120"/>
        <w:jc w:val="both"/>
        <w:rPr>
          <w:color w:val="000000" w:themeColor="text1"/>
          <w:lang w:val="ru-RU"/>
        </w:rPr>
      </w:pPr>
      <w:bookmarkStart w:id="5" w:name="block-64416384"/>
      <w:bookmarkEnd w:id="4"/>
      <w:r w:rsidRPr="002064A3">
        <w:rPr>
          <w:rFonts w:ascii="Times New Roman" w:hAnsi="Times New Roman"/>
          <w:b/>
          <w:color w:val="000000" w:themeColor="text1"/>
          <w:sz w:val="28"/>
          <w:lang w:val="ru-RU"/>
        </w:rPr>
        <w:lastRenderedPageBreak/>
        <w:t>ПОЯСНИТЕЛЬНАЯ ЗАПИСКА</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color w:val="000000" w:themeColor="text1"/>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ОБЩАЯ ХАРАКТЕРИСТИКА УЧЕБНОГО ПРЕДМЕТА «ГЕОГРАФИЯ»</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ЦЕЛИ ИЗУЧЕНИЯ УЧЕБНОГО ПРЕДМЕТА «ГЕОГРАФИЯ»</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Изучение географии в общем образовании направлено на достижение следующих целей: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lastRenderedPageBreak/>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МЕСТО УЧЕБНОГО ПРЕДМЕТА «ГЕОГРАФИЯ» В УЧЕБНОМ ПЛАНЕ</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color w:val="000000" w:themeColor="text1"/>
          <w:sz w:val="28"/>
          <w:lang w:val="ru-RU"/>
        </w:rPr>
        <w:t>Учебным планом на изучение географии отводится 272 часа: по одному часу в неделю в 5 и 6 классах и по 2 часа в 7, 8 и 9 классах.</w:t>
      </w: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jc w:val="both"/>
        <w:rPr>
          <w:color w:val="000000" w:themeColor="text1"/>
          <w:lang w:val="ru-RU"/>
        </w:rPr>
      </w:pPr>
      <w:bookmarkStart w:id="6" w:name="block-64416385"/>
      <w:bookmarkEnd w:id="5"/>
      <w:r w:rsidRPr="002064A3">
        <w:rPr>
          <w:rFonts w:ascii="Times New Roman" w:hAnsi="Times New Roman"/>
          <w:b/>
          <w:color w:val="000000" w:themeColor="text1"/>
          <w:sz w:val="28"/>
          <w:lang w:val="ru-RU"/>
        </w:rPr>
        <w:lastRenderedPageBreak/>
        <w:t>СОДЕРЖАНИЕ УЧЕБНОГО ПРЕДМЕТА</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5 КЛАСС</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1. Географическое изучение Земли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Введение</w:t>
      </w:r>
      <w:r w:rsidRPr="002064A3">
        <w:rPr>
          <w:rFonts w:ascii="Times New Roman" w:hAnsi="Times New Roman"/>
          <w:color w:val="000000" w:themeColor="text1"/>
          <w:sz w:val="28"/>
          <w:lang w:val="ru-RU"/>
        </w:rPr>
        <w:t>. География — наука о планете Земля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Организация фенологических наблюдений в природе: планирование, участие в групповой работе, форма систематизации данных.</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История географических открытий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Географические открытия </w:t>
      </w:r>
      <w:r w:rsidRPr="002064A3">
        <w:rPr>
          <w:rFonts w:ascii="Times New Roman" w:hAnsi="Times New Roman"/>
          <w:color w:val="000000" w:themeColor="text1"/>
          <w:sz w:val="28"/>
        </w:rPr>
        <w:t>XVII</w:t>
      </w:r>
      <w:r w:rsidRPr="002064A3">
        <w:rPr>
          <w:rFonts w:ascii="Times New Roman" w:hAnsi="Times New Roman"/>
          <w:color w:val="000000" w:themeColor="text1"/>
          <w:sz w:val="28"/>
          <w:lang w:val="ru-RU"/>
        </w:rPr>
        <w:t>—</w:t>
      </w:r>
      <w:r w:rsidRPr="002064A3">
        <w:rPr>
          <w:rFonts w:ascii="Times New Roman" w:hAnsi="Times New Roman"/>
          <w:color w:val="000000" w:themeColor="text1"/>
          <w:sz w:val="28"/>
        </w:rPr>
        <w:t>XIX</w:t>
      </w:r>
      <w:r w:rsidRPr="002064A3">
        <w:rPr>
          <w:rFonts w:ascii="Times New Roman" w:hAnsi="Times New Roman"/>
          <w:color w:val="000000" w:themeColor="text1"/>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Обозначение на контурной карте географических объектов, открытых в разные периоды.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Сравнение карт Эратосфена, Птолемея и современных карт по предложенным учителем вопросам.</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2. Изображения земной поверхности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1. Планы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w:t>
      </w:r>
      <w:r w:rsidRPr="002064A3">
        <w:rPr>
          <w:rFonts w:ascii="Times New Roman" w:hAnsi="Times New Roman"/>
          <w:color w:val="000000" w:themeColor="text1"/>
          <w:sz w:val="28"/>
          <w:lang w:val="ru-RU"/>
        </w:rPr>
        <w:lastRenderedPageBreak/>
        <w:t>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направлений и расстояний по плану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Составление описания маршрута по плану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Географические карты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направлений и расстояний по карте полушарий.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Определение географических координат объектов и определение объектов по их географическим координатам.</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3. Земля — планета Солнечной системы</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Земля в Солнечной системе. Гипотезы возникновения Земли. Форма, размеры Земли, их географические следствия.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Влияние Космоса на Землю и жизнь людей.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4. Оболочки Земли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Литосфера — каменная оболочка Земли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Описание горной системы или равнины по физической карте.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Заключение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Практикум «Сезонные изменения в природе своей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Анализ результатов фенологических наблюдений и наблюдений за погодой.</w:t>
      </w:r>
    </w:p>
    <w:p w:rsidR="008C799B" w:rsidRPr="002064A3" w:rsidRDefault="008C799B" w:rsidP="002064A3">
      <w:pPr>
        <w:spacing w:after="0" w:line="240" w:lineRule="atLeast"/>
        <w:ind w:left="120"/>
        <w:jc w:val="both"/>
        <w:rPr>
          <w:color w:val="000000" w:themeColor="text1"/>
          <w:lang w:val="ru-RU"/>
        </w:rPr>
      </w:pP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6 КЛАСС</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1. Оболочки Земли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 xml:space="preserve"> Тема 1. Гидросфера — водная оболочка Земли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Гидросфера и методы её изучения. Части гидросферы. Мировой круговорот воды. Значение гидросферы.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lastRenderedPageBreak/>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Воды суши. Способы изображения внутренних вод на картах.</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Реки: горные и равнинные. Речная система, бассейн, водораздел. Пороги и водопады. Питание и режим реки.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Многолетняя мерзлота. Болота, их образование.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Стихийные явления в гидросфере, методы наблюдения и защиты.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Человек и гидросфера. Использование человеком энергии воды.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Использование космических методов в исследовании влияния человека на гидросферу.</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двух рек (России и мира) по заданным признакам.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Характеристика одного из крупнейших озёр России по плану в форме презентации.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3. Составление перечня поверхностных водных объектов своего края и их систематизация в форме таблицы.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Атмосфера — воздушная оболочка Земли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Воздушная оболочка Земли: газовый состав, строение и значение атмосферы.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Атмосферное давление. Ветер и причины его возникновения. Роза ветров. Бризы. Муссоны.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Погода и её показатели. Причины изменения погоды.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lastRenderedPageBreak/>
        <w:t>Климат и климатообразующие факторы. Зависимость климата от географической широты и высоты местности над уровнем моря.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Представление результатов наблюдения за погодой своей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Биосфера — оболочка жизни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Человек как часть биосферы. Распространение людей на Земле.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Исследования и экологические проблемы.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Характеристика растительности участка местности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Заключение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Природно-территориальные комплексы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Природная среда. Охрана природы. Природные особо охраняемые территории. Всемирное наследие ЮНЕСКО.</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 (выполняется на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Характеристика локального природного комплекса по плану.</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7 КЛАСС</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 xml:space="preserve">Раздел 1. Главные закономерности природы Земли </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Географическая оболочка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Географическая оболочка: особенности строения и свойства. Целостность, зональность, ритмичность — и их географические следствия. </w:t>
      </w:r>
      <w:r w:rsidRPr="002064A3">
        <w:rPr>
          <w:rFonts w:ascii="Times New Roman" w:hAnsi="Times New Roman"/>
          <w:color w:val="000000" w:themeColor="text1"/>
          <w:sz w:val="28"/>
          <w:lang w:val="ru-RU"/>
        </w:rPr>
        <w:lastRenderedPageBreak/>
        <w:t>Географическая зональность (природные зоны) и высотная поясность. Современные исследования по сохранению важнейших биотопов Земли.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Выявление проявления широтной зональности по картам природных зон.</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2. Литосфера и рельеф Земли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Объяснение вулканических или сейсмических событий, о которых говорится в тексте.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Атмосфера и климаты Земли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Описание климата территории по климатической карте и климатограмме.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4. Мировой океан — основная часть гидросферы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w:t>
      </w:r>
      <w:r w:rsidRPr="002064A3">
        <w:rPr>
          <w:rFonts w:ascii="Times New Roman" w:hAnsi="Times New Roman"/>
          <w:color w:val="000000" w:themeColor="text1"/>
          <w:sz w:val="28"/>
          <w:lang w:val="ru-RU"/>
        </w:rPr>
        <w:lastRenderedPageBreak/>
        <w:t>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Сравнение двух океанов по плану с использованием нескольких источников географической информации.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2. Человечество на Земле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Численность населения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сравнение темпов изменения численности населения отдельных регионов мира по статистическим материалам.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Определение и сравнение различий в численности, плотности населения отдельных стран по разным источникам.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Страны и народы мира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занятий населения двух стран по комплексным картам.</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 xml:space="preserve">Раздел 3. Материки и страны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Южные материки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2064A3">
        <w:rPr>
          <w:rFonts w:ascii="Times New Roman" w:hAnsi="Times New Roman"/>
          <w:color w:val="000000" w:themeColor="text1"/>
          <w:sz w:val="28"/>
        </w:rPr>
        <w:t>XX</w:t>
      </w:r>
      <w:r w:rsidRPr="002064A3">
        <w:rPr>
          <w:rFonts w:ascii="Times New Roman" w:hAnsi="Times New Roman"/>
          <w:color w:val="000000" w:themeColor="text1"/>
          <w:sz w:val="28"/>
          <w:lang w:val="ru-RU"/>
        </w:rPr>
        <w:t>—</w:t>
      </w:r>
      <w:r w:rsidRPr="002064A3">
        <w:rPr>
          <w:rFonts w:ascii="Times New Roman" w:hAnsi="Times New Roman"/>
          <w:color w:val="000000" w:themeColor="text1"/>
          <w:sz w:val="28"/>
        </w:rPr>
        <w:t>XXI</w:t>
      </w:r>
      <w:r w:rsidRPr="002064A3">
        <w:rPr>
          <w:rFonts w:ascii="Times New Roman" w:hAnsi="Times New Roman"/>
          <w:color w:val="000000" w:themeColor="text1"/>
          <w:sz w:val="28"/>
          <w:lang w:val="ru-RU"/>
        </w:rPr>
        <w:t xml:space="preserve"> вв. Современные исследования в Антарктиде. Роль России в открытиях и исследованиях ледового континента.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lastRenderedPageBreak/>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географического положения двух (любых) южных материков.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Объяснение годового хода температур и режима выпадения атмосферных осадков в экваториальном климатическом поясе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3. Сравнение особенностей климата Африки, Южной Америки и Австралии по плану.</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4. Описание Австралии или одной из стран Африки или Южной Америки по географическим картам.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5. Объяснение особенностей размещения населения Австралии или одной из стран Африки или Южной Америки.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Северные материки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Объяснение распространения зон современного вулканизма и землетрясений на территории Северной Америки и Евразии.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Взаимодействие природы и общества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lastRenderedPageBreak/>
        <w:t>1. Характеристика изменений компонентов природы на территории одной из стран мира в результате деятельности человека.</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8 КЛАСС</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1. Географическое пространство России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История формирования и освоения территории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История освоения и заселения территории современной России в </w:t>
      </w:r>
      <w:r w:rsidRPr="002064A3">
        <w:rPr>
          <w:rFonts w:ascii="Times New Roman" w:hAnsi="Times New Roman"/>
          <w:color w:val="000000" w:themeColor="text1"/>
          <w:sz w:val="28"/>
        </w:rPr>
        <w:t>XI</w:t>
      </w:r>
      <w:r w:rsidRPr="002064A3">
        <w:rPr>
          <w:rFonts w:ascii="Times New Roman" w:hAnsi="Times New Roman"/>
          <w:color w:val="000000" w:themeColor="text1"/>
          <w:sz w:val="28"/>
          <w:lang w:val="ru-RU"/>
        </w:rPr>
        <w:t>—</w:t>
      </w:r>
      <w:r w:rsidRPr="002064A3">
        <w:rPr>
          <w:rFonts w:ascii="Times New Roman" w:hAnsi="Times New Roman"/>
          <w:color w:val="000000" w:themeColor="text1"/>
          <w:sz w:val="28"/>
        </w:rPr>
        <w:t>XVI</w:t>
      </w:r>
      <w:r w:rsidRPr="002064A3">
        <w:rPr>
          <w:rFonts w:ascii="Times New Roman" w:hAnsi="Times New Roman"/>
          <w:color w:val="000000" w:themeColor="text1"/>
          <w:sz w:val="28"/>
          <w:lang w:val="ru-RU"/>
        </w:rPr>
        <w:t xml:space="preserve"> вв. Расширение территории России в </w:t>
      </w:r>
      <w:r w:rsidRPr="002064A3">
        <w:rPr>
          <w:rFonts w:ascii="Times New Roman" w:hAnsi="Times New Roman"/>
          <w:color w:val="000000" w:themeColor="text1"/>
          <w:sz w:val="28"/>
        </w:rPr>
        <w:t>XVI</w:t>
      </w:r>
      <w:r w:rsidRPr="002064A3">
        <w:rPr>
          <w:rFonts w:ascii="Times New Roman" w:hAnsi="Times New Roman"/>
          <w:color w:val="000000" w:themeColor="text1"/>
          <w:sz w:val="28"/>
          <w:lang w:val="ru-RU"/>
        </w:rPr>
        <w:t>—</w:t>
      </w:r>
      <w:r w:rsidRPr="002064A3">
        <w:rPr>
          <w:rFonts w:ascii="Times New Roman" w:hAnsi="Times New Roman"/>
          <w:color w:val="000000" w:themeColor="text1"/>
          <w:sz w:val="28"/>
        </w:rPr>
        <w:t>XIX</w:t>
      </w:r>
      <w:r w:rsidRPr="002064A3">
        <w:rPr>
          <w:rFonts w:ascii="Times New Roman" w:hAnsi="Times New Roman"/>
          <w:color w:val="000000" w:themeColor="text1"/>
          <w:sz w:val="28"/>
          <w:lang w:val="ru-RU"/>
        </w:rPr>
        <w:t xml:space="preserve"> вв. Русские первопроходцы. Изменения внешних границ России в ХХ в. Воссоединение Крыма с Россией.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2. Географическое положение и границы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Время на территории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различия во времени для разных городов России по карте часовых зон.</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4. Административно-территориальное устройство России. Районирование территории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lastRenderedPageBreak/>
        <w:t>Раздел 2. Природа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Природные условия и ресурсы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Характеристика природно-ресурсного капитала своего края по картам и статистическим материалам.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2. Геологическое строение, рельеф и полезные ископаемые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Объяснение распространения по территории России опасных геологических явлений.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Объяснение особенностей рельефа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Климат и климатические ресурсы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2064A3">
        <w:rPr>
          <w:rFonts w:ascii="Times New Roman" w:hAnsi="Times New Roman"/>
          <w:color w:val="000000" w:themeColor="text1"/>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Описание и прогнозирование погоды территории по карте погоды.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3. Оценка влияния основных климатических показателей своего края на жизнь и хозяйственную деятельность населения.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4. Моря России. Внутренние воды и водные ресурсы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особенностей режима и характера течения двух рек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Объяснение распространения опасных гидрологических природных явлений на территории страны.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5. Природно-хозяйственные зоны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Природно-хозяйственные зоны России: взаимосвязь и взаимообусловленность их компонентов.</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Высотная поясность в горах на территории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Объяснение различий структуры высотной поясности в горных системах.</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3. Население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1. Численность населения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Динамика численности населения России в </w:t>
      </w:r>
      <w:r w:rsidRPr="002064A3">
        <w:rPr>
          <w:rFonts w:ascii="Times New Roman" w:hAnsi="Times New Roman"/>
          <w:color w:val="000000" w:themeColor="text1"/>
          <w:sz w:val="28"/>
        </w:rPr>
        <w:t>XX</w:t>
      </w:r>
      <w:r w:rsidRPr="002064A3">
        <w:rPr>
          <w:rFonts w:ascii="Times New Roman" w:hAnsi="Times New Roman"/>
          <w:color w:val="000000" w:themeColor="text1"/>
          <w:sz w:val="28"/>
          <w:lang w:val="ru-RU"/>
        </w:rPr>
        <w:t>—</w:t>
      </w:r>
      <w:r w:rsidRPr="002064A3">
        <w:rPr>
          <w:rFonts w:ascii="Times New Roman" w:hAnsi="Times New Roman"/>
          <w:color w:val="000000" w:themeColor="text1"/>
          <w:sz w:val="28"/>
        </w:rPr>
        <w:t>XXI</w:t>
      </w:r>
      <w:r w:rsidRPr="002064A3">
        <w:rPr>
          <w:rFonts w:ascii="Times New Roman" w:hAnsi="Times New Roman"/>
          <w:color w:val="000000" w:themeColor="text1"/>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Территориальные особенности размещения населения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Народы и религии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Россия — многонациональное государство. Многонациональность как специфический фактор формирования и развития России. Языковая </w:t>
      </w:r>
      <w:r w:rsidRPr="002064A3">
        <w:rPr>
          <w:rFonts w:ascii="Times New Roman" w:hAnsi="Times New Roman"/>
          <w:color w:val="000000" w:themeColor="text1"/>
          <w:sz w:val="28"/>
          <w:lang w:val="ru-RU"/>
        </w:rPr>
        <w:lastRenderedPageBreak/>
        <w:t>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Построение картограммы «Доля титульных этносов в численности населения республик и автономных округов РФ».</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4. Половой и возрастной состав населения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Объяснение динамики половозрастного состава населения России на основе анализа половозрастных пирамид.</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5. Человеческий капитал России</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color w:val="000000" w:themeColor="text1"/>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2064A3">
        <w:rPr>
          <w:rFonts w:ascii="Times New Roman" w:hAnsi="Times New Roman"/>
          <w:color w:val="000000" w:themeColor="text1"/>
          <w:sz w:val="28"/>
        </w:rPr>
        <w:t>ИЧР и его географические различия.</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Практическая работа</w:t>
      </w:r>
    </w:p>
    <w:p w:rsidR="008C799B" w:rsidRPr="002064A3" w:rsidRDefault="00447119" w:rsidP="002064A3">
      <w:pPr>
        <w:numPr>
          <w:ilvl w:val="0"/>
          <w:numId w:val="1"/>
        </w:numPr>
        <w:spacing w:after="0" w:line="240" w:lineRule="atLeast"/>
        <w:jc w:val="both"/>
        <w:rPr>
          <w:color w:val="000000" w:themeColor="text1"/>
          <w:lang w:val="ru-RU"/>
        </w:rPr>
      </w:pPr>
      <w:r w:rsidRPr="002064A3">
        <w:rPr>
          <w:rFonts w:ascii="Times New Roman" w:hAnsi="Times New Roman"/>
          <w:color w:val="000000" w:themeColor="text1"/>
          <w:sz w:val="28"/>
          <w:lang w:val="ru-RU"/>
        </w:rPr>
        <w:t>Классификация Федеральных округов по особенностям естественного и механического движения населения.</w:t>
      </w: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9 КЛАСС</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1. Хозяйство России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1. Общая характеристика хозяйства России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lastRenderedPageBreak/>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влияния географического положения России на особенности отраслевой и территориальной структуры хозяйства.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Топливно-энергетический комплекс (ТЭК)</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Сравнительная оценка возможностей для развития энергетики ВИЭ в отдельных регионах страны.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3. Металлургический комплекс</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4. Машиностроительный комплекс</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w:t>
      </w:r>
      <w:r w:rsidRPr="002064A3">
        <w:rPr>
          <w:rFonts w:ascii="Times New Roman" w:hAnsi="Times New Roman"/>
          <w:color w:val="000000" w:themeColor="text1"/>
          <w:sz w:val="28"/>
          <w:lang w:val="ru-RU"/>
        </w:rPr>
        <w:lastRenderedPageBreak/>
        <w:t>положения документов, определяющих стратегию развития отраслей машиностроительного комплекса.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5. Химико-лесной комплекс</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Химическая промышленность</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Лесопромышленный комплекс</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2064A3">
        <w:rPr>
          <w:rFonts w:ascii="Times New Roman" w:hAnsi="Times New Roman"/>
          <w:color w:val="000000" w:themeColor="text1"/>
          <w:sz w:val="28"/>
        </w:rPr>
        <w:t>II</w:t>
      </w:r>
      <w:r w:rsidRPr="002064A3">
        <w:rPr>
          <w:rFonts w:ascii="Times New Roman" w:hAnsi="Times New Roman"/>
          <w:color w:val="000000" w:themeColor="text1"/>
          <w:sz w:val="28"/>
          <w:lang w:val="ru-RU"/>
        </w:rPr>
        <w:t xml:space="preserve"> и </w:t>
      </w:r>
      <w:r w:rsidRPr="002064A3">
        <w:rPr>
          <w:rFonts w:ascii="Times New Roman" w:hAnsi="Times New Roman"/>
          <w:color w:val="000000" w:themeColor="text1"/>
          <w:sz w:val="28"/>
        </w:rPr>
        <w:t>III</w:t>
      </w:r>
      <w:r w:rsidRPr="002064A3">
        <w:rPr>
          <w:rFonts w:ascii="Times New Roman" w:hAnsi="Times New Roman"/>
          <w:color w:val="000000" w:themeColor="text1"/>
          <w:sz w:val="28"/>
          <w:lang w:val="ru-RU"/>
        </w:rPr>
        <w:t>, Приложения № 1 и № 18) с целью определения перспектив и проблем развития комплекса.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6. Агропромышленный комплекс (далее - АПК)</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lastRenderedPageBreak/>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Определение влияния природных и социальных факторов на размещение отраслей АПК.</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7. Инфраструктурный комплекс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Состав: транспорт, информационная инфраструктура; сфера обслуживания, рекреационное хозяйство — место и значение в хозяйстве.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Транспорт и охрана окружающей среды.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Информационная инфраструктура. Рекреационное хозяйство. Особенности сферы обслуживания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Характеристика туристско-рекреационного потенциала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8. Обобщение знаний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2. Регионы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1. Западный макрорегион (Европейская часть)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 xml:space="preserve">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r w:rsidRPr="002064A3">
        <w:rPr>
          <w:rFonts w:ascii="Times New Roman" w:hAnsi="Times New Roman"/>
          <w:color w:val="000000" w:themeColor="text1"/>
          <w:sz w:val="28"/>
          <w:lang w:val="ru-RU"/>
        </w:rPr>
        <w:lastRenderedPageBreak/>
        <w:t>Классификация субъектов Российской Федерации Западного макрорегиона по уровню социально-экономического развития; их внутренние различия.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Практические работы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ЭГП двух географических районов страны по разным источникам информации.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Тема 2. Восточный макрорегион (Азиатская часть) России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Практическая работа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1. Сравнение человеческого капитала двух географических районов (субъектов Российской Федерации) по заданным критериям.</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2. Выявление факторов размещения предприятий одного из промышленных кластеров Дальнего Востока (по выбору).</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Тема 3. Обобщение знаний </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Раздел 6. Россия в современном мире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jc w:val="both"/>
        <w:rPr>
          <w:color w:val="000000" w:themeColor="text1"/>
          <w:lang w:val="ru-RU"/>
        </w:rPr>
      </w:pPr>
      <w:bookmarkStart w:id="7" w:name="block-64416381"/>
      <w:bookmarkEnd w:id="6"/>
      <w:r w:rsidRPr="002064A3">
        <w:rPr>
          <w:rFonts w:ascii="Times New Roman" w:hAnsi="Times New Roman"/>
          <w:b/>
          <w:color w:val="000000" w:themeColor="text1"/>
          <w:sz w:val="28"/>
          <w:lang w:val="ru-RU"/>
        </w:rPr>
        <w:lastRenderedPageBreak/>
        <w:t>ПЛАНИРУЕМЫЕ ОБРАЗОВАТЕЛЬНЫЕ РЕЗУЛЬТАТЫ</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ЛИЧНОСТНЫЕ РЕЗУЛЬТАТЫ</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Патриотического воспитания</w:t>
      </w:r>
      <w:r w:rsidRPr="002064A3">
        <w:rPr>
          <w:rFonts w:ascii="Times New Roman" w:hAnsi="Times New Roman"/>
          <w:color w:val="000000" w:themeColor="text1"/>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Гражданского воспитания:</w:t>
      </w:r>
      <w:r w:rsidRPr="002064A3">
        <w:rPr>
          <w:rFonts w:ascii="Times New Roman" w:hAnsi="Times New Roman"/>
          <w:color w:val="000000" w:themeColor="text1"/>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Духовно-нравственного воспитания:</w:t>
      </w:r>
      <w:r w:rsidRPr="002064A3">
        <w:rPr>
          <w:rFonts w:ascii="Times New Roman" w:hAnsi="Times New Roman"/>
          <w:color w:val="000000" w:themeColor="text1"/>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Эстетического воспитания:</w:t>
      </w:r>
      <w:r w:rsidRPr="002064A3">
        <w:rPr>
          <w:rFonts w:ascii="Times New Roman" w:hAnsi="Times New Roman"/>
          <w:color w:val="000000" w:themeColor="text1"/>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lastRenderedPageBreak/>
        <w:t>Ценности научного познания</w:t>
      </w:r>
      <w:r w:rsidRPr="002064A3">
        <w:rPr>
          <w:rFonts w:ascii="Times New Roman" w:hAnsi="Times New Roman"/>
          <w:color w:val="000000" w:themeColor="text1"/>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Физического воспитания, формирования культуры здоровья и эмоционального благополучия</w:t>
      </w:r>
      <w:r w:rsidRPr="002064A3">
        <w:rPr>
          <w:rFonts w:ascii="Times New Roman" w:hAnsi="Times New Roman"/>
          <w:color w:val="000000" w:themeColor="text1"/>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 xml:space="preserve">Трудового воспитания: </w:t>
      </w:r>
      <w:r w:rsidRPr="002064A3">
        <w:rPr>
          <w:rFonts w:ascii="Times New Roman" w:hAnsi="Times New Roman"/>
          <w:color w:val="000000" w:themeColor="text1"/>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Экологического воспитания:</w:t>
      </w:r>
      <w:r w:rsidRPr="002064A3">
        <w:rPr>
          <w:rFonts w:ascii="Times New Roman" w:hAnsi="Times New Roman"/>
          <w:color w:val="000000" w:themeColor="text1"/>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lastRenderedPageBreak/>
        <w:t>МЕТАПРЕДМЕТНЫЕ РЕЗУЛЬТАТЫ</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color w:val="000000" w:themeColor="text1"/>
          <w:sz w:val="28"/>
          <w:lang w:val="ru-RU"/>
        </w:rPr>
        <w:t>Изучение географии в основной школе способствует достижению метапредметных результатов, в том числе:</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Овладению универсальными познавательными действиями:</w:t>
      </w:r>
    </w:p>
    <w:p w:rsidR="008C799B" w:rsidRPr="002064A3" w:rsidRDefault="00447119" w:rsidP="002064A3">
      <w:pPr>
        <w:spacing w:after="0" w:line="240" w:lineRule="atLeast"/>
        <w:ind w:firstLine="600"/>
        <w:jc w:val="both"/>
        <w:rPr>
          <w:color w:val="000000" w:themeColor="text1"/>
          <w:lang w:val="ru-RU"/>
        </w:rPr>
      </w:pPr>
      <w:r w:rsidRPr="002064A3">
        <w:rPr>
          <w:rFonts w:ascii="Times New Roman" w:hAnsi="Times New Roman"/>
          <w:b/>
          <w:color w:val="000000" w:themeColor="text1"/>
          <w:sz w:val="28"/>
          <w:lang w:val="ru-RU"/>
        </w:rPr>
        <w:t>Базовые логические действия</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Выявлять и характеризовать существенные признаки географических объектов, процессов и явлений;</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выявлять дефициты географической информации, данных, необходимых для решения поставленной задачи;</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C799B" w:rsidRPr="002064A3" w:rsidRDefault="00447119" w:rsidP="002064A3">
      <w:pPr>
        <w:numPr>
          <w:ilvl w:val="0"/>
          <w:numId w:val="2"/>
        </w:numPr>
        <w:spacing w:after="0" w:line="240" w:lineRule="atLeast"/>
        <w:jc w:val="both"/>
        <w:rPr>
          <w:color w:val="000000" w:themeColor="text1"/>
          <w:lang w:val="ru-RU"/>
        </w:rPr>
      </w:pPr>
      <w:r w:rsidRPr="002064A3">
        <w:rPr>
          <w:rFonts w:ascii="Times New Roman" w:hAnsi="Times New Roman"/>
          <w:color w:val="000000" w:themeColor="text1"/>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Базовые исследовательские действия</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географические вопросы как исследовательский инструмент познания;</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достоверность информации, полученной в ходе географического исследования;</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C799B" w:rsidRPr="002064A3" w:rsidRDefault="00447119" w:rsidP="002064A3">
      <w:pPr>
        <w:numPr>
          <w:ilvl w:val="0"/>
          <w:numId w:val="3"/>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Работа с информацией</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анализировать и интерпретировать географическую информацию различных видов и форм представления;</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самостоятельно выбирать оптимальную форму представления географической информации;</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надёжность географической информации по критериям, предложенным учителем или сформулированным самостоятельно;</w:t>
      </w:r>
    </w:p>
    <w:p w:rsidR="008C799B" w:rsidRPr="002064A3" w:rsidRDefault="00447119" w:rsidP="002064A3">
      <w:pPr>
        <w:numPr>
          <w:ilvl w:val="0"/>
          <w:numId w:val="4"/>
        </w:numPr>
        <w:spacing w:after="0" w:line="240" w:lineRule="atLeast"/>
        <w:jc w:val="both"/>
        <w:rPr>
          <w:color w:val="000000" w:themeColor="text1"/>
          <w:lang w:val="ru-RU"/>
        </w:rPr>
      </w:pPr>
      <w:r w:rsidRPr="002064A3">
        <w:rPr>
          <w:rFonts w:ascii="Times New Roman" w:hAnsi="Times New Roman"/>
          <w:color w:val="000000" w:themeColor="text1"/>
          <w:sz w:val="28"/>
          <w:lang w:val="ru-RU"/>
        </w:rPr>
        <w:t>систематизировать географическую информацию в разных формах.</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r w:rsidRPr="002064A3">
        <w:rPr>
          <w:rFonts w:ascii="Times New Roman" w:hAnsi="Times New Roman"/>
          <w:b/>
          <w:color w:val="000000" w:themeColor="text1"/>
          <w:sz w:val="28"/>
        </w:rPr>
        <w:t>Овладению универсальными коммуникативными действиями:</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Общение</w:t>
      </w:r>
    </w:p>
    <w:p w:rsidR="008C799B" w:rsidRPr="002064A3" w:rsidRDefault="00447119" w:rsidP="002064A3">
      <w:pPr>
        <w:numPr>
          <w:ilvl w:val="0"/>
          <w:numId w:val="5"/>
        </w:numPr>
        <w:spacing w:after="0" w:line="240" w:lineRule="atLeast"/>
        <w:jc w:val="both"/>
        <w:rPr>
          <w:color w:val="000000" w:themeColor="text1"/>
          <w:lang w:val="ru-RU"/>
        </w:rPr>
      </w:pPr>
      <w:r w:rsidRPr="002064A3">
        <w:rPr>
          <w:rFonts w:ascii="Times New Roman" w:hAnsi="Times New Roman"/>
          <w:color w:val="000000" w:themeColor="text1"/>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8C799B" w:rsidRPr="002064A3" w:rsidRDefault="00447119" w:rsidP="002064A3">
      <w:pPr>
        <w:numPr>
          <w:ilvl w:val="0"/>
          <w:numId w:val="5"/>
        </w:numPr>
        <w:spacing w:after="0" w:line="240" w:lineRule="atLeast"/>
        <w:jc w:val="both"/>
        <w:rPr>
          <w:color w:val="000000" w:themeColor="text1"/>
          <w:lang w:val="ru-RU"/>
        </w:rPr>
      </w:pPr>
      <w:r w:rsidRPr="002064A3">
        <w:rPr>
          <w:rFonts w:ascii="Times New Roman" w:hAnsi="Times New Roman"/>
          <w:color w:val="000000" w:themeColor="text1"/>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C799B" w:rsidRPr="002064A3" w:rsidRDefault="00447119" w:rsidP="002064A3">
      <w:pPr>
        <w:numPr>
          <w:ilvl w:val="0"/>
          <w:numId w:val="5"/>
        </w:numPr>
        <w:spacing w:after="0" w:line="240" w:lineRule="atLeast"/>
        <w:jc w:val="both"/>
        <w:rPr>
          <w:color w:val="000000" w:themeColor="text1"/>
          <w:lang w:val="ru-RU"/>
        </w:rPr>
      </w:pPr>
      <w:r w:rsidRPr="002064A3">
        <w:rPr>
          <w:rFonts w:ascii="Times New Roman" w:hAnsi="Times New Roman"/>
          <w:color w:val="000000" w:themeColor="text1"/>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C799B" w:rsidRPr="002064A3" w:rsidRDefault="00447119" w:rsidP="002064A3">
      <w:pPr>
        <w:numPr>
          <w:ilvl w:val="0"/>
          <w:numId w:val="5"/>
        </w:numPr>
        <w:spacing w:after="0" w:line="240" w:lineRule="atLeast"/>
        <w:jc w:val="both"/>
        <w:rPr>
          <w:color w:val="000000" w:themeColor="text1"/>
          <w:lang w:val="ru-RU"/>
        </w:rPr>
      </w:pPr>
      <w:r w:rsidRPr="002064A3">
        <w:rPr>
          <w:rFonts w:ascii="Times New Roman" w:hAnsi="Times New Roman"/>
          <w:color w:val="000000" w:themeColor="text1"/>
          <w:sz w:val="28"/>
          <w:lang w:val="ru-RU"/>
        </w:rPr>
        <w:t>публично представлять результаты выполненного исследования или проекта.</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Совместная деятельность (сотрудничество)</w:t>
      </w:r>
    </w:p>
    <w:p w:rsidR="008C799B" w:rsidRPr="002064A3" w:rsidRDefault="00447119" w:rsidP="002064A3">
      <w:pPr>
        <w:numPr>
          <w:ilvl w:val="0"/>
          <w:numId w:val="6"/>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C799B" w:rsidRPr="002064A3" w:rsidRDefault="00447119" w:rsidP="002064A3">
      <w:pPr>
        <w:numPr>
          <w:ilvl w:val="0"/>
          <w:numId w:val="6"/>
        </w:numPr>
        <w:spacing w:after="0" w:line="240" w:lineRule="atLeast"/>
        <w:jc w:val="both"/>
        <w:rPr>
          <w:color w:val="000000" w:themeColor="text1"/>
          <w:lang w:val="ru-RU"/>
        </w:rPr>
      </w:pPr>
      <w:r w:rsidRPr="002064A3">
        <w:rPr>
          <w:rFonts w:ascii="Times New Roman" w:hAnsi="Times New Roman"/>
          <w:color w:val="000000" w:themeColor="text1"/>
          <w:sz w:val="28"/>
          <w:lang w:val="ru-RU"/>
        </w:rPr>
        <w:t xml:space="preserve">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w:t>
      </w:r>
      <w:r w:rsidRPr="002064A3">
        <w:rPr>
          <w:rFonts w:ascii="Times New Roman" w:hAnsi="Times New Roman"/>
          <w:color w:val="000000" w:themeColor="text1"/>
          <w:sz w:val="28"/>
          <w:lang w:val="ru-RU"/>
        </w:rPr>
        <w:lastRenderedPageBreak/>
        <w:t>работы, достигать качественного результата по своему направлению и координировать свои действия с другими членами команды;</w:t>
      </w:r>
    </w:p>
    <w:p w:rsidR="008C799B" w:rsidRPr="002064A3" w:rsidRDefault="00447119" w:rsidP="002064A3">
      <w:pPr>
        <w:numPr>
          <w:ilvl w:val="0"/>
          <w:numId w:val="6"/>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lang w:val="ru-RU"/>
        </w:rPr>
      </w:pPr>
      <w:r w:rsidRPr="002064A3">
        <w:rPr>
          <w:rFonts w:ascii="Times New Roman" w:hAnsi="Times New Roman"/>
          <w:b/>
          <w:color w:val="000000" w:themeColor="text1"/>
          <w:sz w:val="28"/>
          <w:lang w:val="ru-RU"/>
        </w:rPr>
        <w:t>Овладению универсальными учебными регулятивными действиями:</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Самоорганизация</w:t>
      </w:r>
    </w:p>
    <w:p w:rsidR="008C799B" w:rsidRPr="002064A3" w:rsidRDefault="00447119" w:rsidP="002064A3">
      <w:pPr>
        <w:numPr>
          <w:ilvl w:val="0"/>
          <w:numId w:val="7"/>
        </w:numPr>
        <w:spacing w:after="0" w:line="240" w:lineRule="atLeast"/>
        <w:jc w:val="both"/>
        <w:rPr>
          <w:color w:val="000000" w:themeColor="text1"/>
          <w:lang w:val="ru-RU"/>
        </w:rPr>
      </w:pPr>
      <w:r w:rsidRPr="002064A3">
        <w:rPr>
          <w:rFonts w:ascii="Times New Roman" w:hAnsi="Times New Roman"/>
          <w:color w:val="000000" w:themeColor="text1"/>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C799B" w:rsidRPr="002064A3" w:rsidRDefault="00447119" w:rsidP="002064A3">
      <w:pPr>
        <w:numPr>
          <w:ilvl w:val="0"/>
          <w:numId w:val="7"/>
        </w:numPr>
        <w:spacing w:after="0" w:line="240" w:lineRule="atLeast"/>
        <w:jc w:val="both"/>
        <w:rPr>
          <w:color w:val="000000" w:themeColor="text1"/>
          <w:lang w:val="ru-RU"/>
        </w:rPr>
      </w:pPr>
      <w:r w:rsidRPr="002064A3">
        <w:rPr>
          <w:rFonts w:ascii="Times New Roman" w:hAnsi="Times New Roman"/>
          <w:color w:val="000000" w:themeColor="text1"/>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Самоконтроль (рефлексия)</w:t>
      </w:r>
    </w:p>
    <w:p w:rsidR="008C799B" w:rsidRPr="002064A3" w:rsidRDefault="00447119" w:rsidP="002064A3">
      <w:pPr>
        <w:numPr>
          <w:ilvl w:val="0"/>
          <w:numId w:val="8"/>
        </w:numPr>
        <w:spacing w:after="0" w:line="240" w:lineRule="atLeast"/>
        <w:jc w:val="both"/>
        <w:rPr>
          <w:color w:val="000000" w:themeColor="text1"/>
          <w:lang w:val="ru-RU"/>
        </w:rPr>
      </w:pPr>
      <w:r w:rsidRPr="002064A3">
        <w:rPr>
          <w:rFonts w:ascii="Times New Roman" w:hAnsi="Times New Roman"/>
          <w:color w:val="000000" w:themeColor="text1"/>
          <w:sz w:val="28"/>
          <w:lang w:val="ru-RU"/>
        </w:rPr>
        <w:t>владеть способами самоконтроля и рефлексии;</w:t>
      </w:r>
    </w:p>
    <w:p w:rsidR="008C799B" w:rsidRPr="002064A3" w:rsidRDefault="00447119" w:rsidP="002064A3">
      <w:pPr>
        <w:numPr>
          <w:ilvl w:val="0"/>
          <w:numId w:val="8"/>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причины достижения (недостижения) результатов деятельности, давать оценку приобретённому опыту;</w:t>
      </w:r>
    </w:p>
    <w:p w:rsidR="008C799B" w:rsidRPr="002064A3" w:rsidRDefault="00447119" w:rsidP="002064A3">
      <w:pPr>
        <w:numPr>
          <w:ilvl w:val="0"/>
          <w:numId w:val="8"/>
        </w:numPr>
        <w:spacing w:after="0" w:line="240" w:lineRule="atLeast"/>
        <w:jc w:val="both"/>
        <w:rPr>
          <w:color w:val="000000" w:themeColor="text1"/>
          <w:lang w:val="ru-RU"/>
        </w:rPr>
      </w:pPr>
      <w:r w:rsidRPr="002064A3">
        <w:rPr>
          <w:rFonts w:ascii="Times New Roman" w:hAnsi="Times New Roman"/>
          <w:color w:val="000000" w:themeColor="text1"/>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C799B" w:rsidRPr="002064A3" w:rsidRDefault="00447119" w:rsidP="002064A3">
      <w:pPr>
        <w:numPr>
          <w:ilvl w:val="0"/>
          <w:numId w:val="8"/>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соответствие результата цели и условиям</w:t>
      </w:r>
    </w:p>
    <w:p w:rsidR="008C799B" w:rsidRPr="002064A3" w:rsidRDefault="00447119" w:rsidP="002064A3">
      <w:pPr>
        <w:spacing w:after="0" w:line="240" w:lineRule="atLeast"/>
        <w:ind w:firstLine="600"/>
        <w:jc w:val="both"/>
        <w:rPr>
          <w:color w:val="000000" w:themeColor="text1"/>
        </w:rPr>
      </w:pPr>
      <w:r w:rsidRPr="002064A3">
        <w:rPr>
          <w:rFonts w:ascii="Times New Roman" w:hAnsi="Times New Roman"/>
          <w:b/>
          <w:color w:val="000000" w:themeColor="text1"/>
          <w:sz w:val="28"/>
        </w:rPr>
        <w:t>Принятие себя и других</w:t>
      </w:r>
    </w:p>
    <w:p w:rsidR="008C799B" w:rsidRPr="002064A3" w:rsidRDefault="00447119" w:rsidP="002064A3">
      <w:pPr>
        <w:numPr>
          <w:ilvl w:val="0"/>
          <w:numId w:val="9"/>
        </w:numPr>
        <w:spacing w:after="0" w:line="240" w:lineRule="atLeast"/>
        <w:jc w:val="both"/>
        <w:rPr>
          <w:color w:val="000000" w:themeColor="text1"/>
          <w:lang w:val="ru-RU"/>
        </w:rPr>
      </w:pPr>
      <w:r w:rsidRPr="002064A3">
        <w:rPr>
          <w:rFonts w:ascii="Times New Roman" w:hAnsi="Times New Roman"/>
          <w:color w:val="000000" w:themeColor="text1"/>
          <w:sz w:val="28"/>
          <w:lang w:val="ru-RU"/>
        </w:rPr>
        <w:t>осознанно относиться к другому человеку, его мнению;</w:t>
      </w:r>
    </w:p>
    <w:p w:rsidR="008C799B" w:rsidRPr="002064A3" w:rsidRDefault="00447119" w:rsidP="002064A3">
      <w:pPr>
        <w:numPr>
          <w:ilvl w:val="0"/>
          <w:numId w:val="9"/>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признавать своё право на ошибку и такое же право другого.</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r w:rsidRPr="002064A3">
        <w:rPr>
          <w:rFonts w:ascii="Times New Roman" w:hAnsi="Times New Roman"/>
          <w:b/>
          <w:color w:val="000000" w:themeColor="text1"/>
          <w:sz w:val="28"/>
        </w:rPr>
        <w:t>ПРЕДМЕТНЫЕ РЕЗУЛЬТАТЫ</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spacing w:after="0" w:line="240" w:lineRule="atLeast"/>
        <w:ind w:left="120"/>
        <w:jc w:val="both"/>
        <w:rPr>
          <w:color w:val="000000" w:themeColor="text1"/>
        </w:rPr>
      </w:pPr>
      <w:proofErr w:type="gramStart"/>
      <w:r w:rsidRPr="002064A3">
        <w:rPr>
          <w:rFonts w:ascii="Times New Roman" w:hAnsi="Times New Roman"/>
          <w:b/>
          <w:color w:val="000000" w:themeColor="text1"/>
          <w:sz w:val="28"/>
        </w:rPr>
        <w:t>5</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географических объектов, процессов и явлений, изучаемых различными ветвями географической науки;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методов исследования, применяемых в географии;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различать вклад великих путешественников в географическое изучение Земли;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и сравнивать маршруты их путешествий;</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вклад великих путешественников в географическое изучение Земли;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и сравнивать маршруты их путешествий;</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«план местности» и «географическая карта», параллель» и «меридиан»;</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влияния Солнца на мир живой и неживой природы;</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причины смены дня и ночи и времён года;</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«земная кора»; «ядро», «мантия»; «минерал» и «горная порода»;</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«материковая» и «океаническая» земная кора;</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изученные минералы и горные породы, материковую и океаническую земную кору;</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показывать на карте и обозначать на контурной карте материки и океаны, крупные формы рельефа Земли;</w:t>
      </w:r>
    </w:p>
    <w:p w:rsidR="008C799B" w:rsidRPr="002064A3" w:rsidRDefault="00447119" w:rsidP="002064A3">
      <w:pPr>
        <w:numPr>
          <w:ilvl w:val="0"/>
          <w:numId w:val="10"/>
        </w:numPr>
        <w:spacing w:after="0" w:line="240" w:lineRule="atLeast"/>
        <w:jc w:val="both"/>
        <w:rPr>
          <w:color w:val="000000" w:themeColor="text1"/>
        </w:rPr>
      </w:pPr>
      <w:r w:rsidRPr="002064A3">
        <w:rPr>
          <w:rFonts w:ascii="Times New Roman" w:hAnsi="Times New Roman"/>
          <w:color w:val="000000" w:themeColor="text1"/>
          <w:sz w:val="28"/>
        </w:rPr>
        <w:t>различать горы и равнины;</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классифицировать формы рельефа суши по высоте и по внешнему облику;</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называть причины землетрясений и вулканических извержений;</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«эпицентр землетрясения» и «очаг землетрясения» для решения познавательных задач;</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8C799B" w:rsidRPr="002064A3" w:rsidRDefault="00447119" w:rsidP="002064A3">
      <w:pPr>
        <w:numPr>
          <w:ilvl w:val="0"/>
          <w:numId w:val="10"/>
        </w:numPr>
        <w:spacing w:after="0" w:line="240" w:lineRule="atLeast"/>
        <w:jc w:val="both"/>
        <w:rPr>
          <w:color w:val="000000" w:themeColor="text1"/>
        </w:rPr>
      </w:pPr>
      <w:r w:rsidRPr="002064A3">
        <w:rPr>
          <w:rFonts w:ascii="Times New Roman" w:hAnsi="Times New Roman"/>
          <w:color w:val="000000" w:themeColor="text1"/>
          <w:sz w:val="28"/>
        </w:rPr>
        <w:t>классифицировать острова по происхождению;</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опасных природных явлений в литосфере и средств их предупреждения;</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изменений в литосфере в результате деятельности человека на примере своей местности, России и мира;</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действия внешних процессов рельефообразования и наличия полезных ископаемых в своей местности;</w:t>
      </w:r>
    </w:p>
    <w:p w:rsidR="008C799B" w:rsidRPr="002064A3" w:rsidRDefault="00447119" w:rsidP="002064A3">
      <w:pPr>
        <w:numPr>
          <w:ilvl w:val="0"/>
          <w:numId w:val="10"/>
        </w:numPr>
        <w:spacing w:after="0" w:line="240" w:lineRule="atLeast"/>
        <w:jc w:val="both"/>
        <w:rPr>
          <w:color w:val="000000" w:themeColor="text1"/>
          <w:lang w:val="ru-RU"/>
        </w:rPr>
      </w:pPr>
      <w:r w:rsidRPr="002064A3">
        <w:rPr>
          <w:rFonts w:ascii="Times New Roman" w:hAnsi="Times New Roman"/>
          <w:color w:val="000000" w:themeColor="text1"/>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proofErr w:type="gramStart"/>
      <w:r w:rsidRPr="002064A3">
        <w:rPr>
          <w:rFonts w:ascii="Times New Roman" w:hAnsi="Times New Roman"/>
          <w:b/>
          <w:color w:val="000000" w:themeColor="text1"/>
          <w:sz w:val="28"/>
        </w:rPr>
        <w:t>6</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опасных природных явлений в геосферах и средств их предупреждения;</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инструментарий (способы) получения географической информации на разных этапах географического изучения Земли;</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свойства вод отдельных частей Мирового океана;</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классифицировать объекты гидросферы (моря, озёра, реки, подземные воды, болота, ледники) по заданным признакам;</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различать питание и режим рек;</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реки по заданным признакам;</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устанавливать причинно-следственные связи между питанием, режимом реки и климатом на территории речного бассейна;</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районов распространения многолетней мерзлоты;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называть причины образования цунами, приливов и отливов;</w:t>
      </w:r>
    </w:p>
    <w:p w:rsidR="008C799B" w:rsidRPr="002064A3" w:rsidRDefault="00447119" w:rsidP="002064A3">
      <w:pPr>
        <w:numPr>
          <w:ilvl w:val="0"/>
          <w:numId w:val="11"/>
        </w:numPr>
        <w:spacing w:after="0" w:line="240" w:lineRule="atLeast"/>
        <w:jc w:val="both"/>
        <w:rPr>
          <w:color w:val="000000" w:themeColor="text1"/>
        </w:rPr>
      </w:pPr>
      <w:r w:rsidRPr="002064A3">
        <w:rPr>
          <w:rFonts w:ascii="Times New Roman" w:hAnsi="Times New Roman"/>
          <w:color w:val="000000" w:themeColor="text1"/>
          <w:sz w:val="28"/>
        </w:rPr>
        <w:t>описывать состав, строение атмосферы;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свойства воздуха; климаты Земли; климатообразующие факторы;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C799B" w:rsidRPr="002064A3" w:rsidRDefault="00447119" w:rsidP="002064A3">
      <w:pPr>
        <w:numPr>
          <w:ilvl w:val="0"/>
          <w:numId w:val="11"/>
        </w:numPr>
        <w:spacing w:after="0" w:line="240" w:lineRule="atLeast"/>
        <w:jc w:val="both"/>
        <w:rPr>
          <w:color w:val="000000" w:themeColor="text1"/>
        </w:rPr>
      </w:pPr>
      <w:r w:rsidRPr="002064A3">
        <w:rPr>
          <w:rFonts w:ascii="Times New Roman" w:hAnsi="Times New Roman"/>
          <w:color w:val="000000" w:themeColor="text1"/>
          <w:sz w:val="28"/>
        </w:rPr>
        <w:t>различать виды атмосферных осадков;</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«бризы» и «муссоны»;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«погода» и «климат»;</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понятия «атмосфера», «тропосфера», «стратосфера», «верхние слои атмосферы»;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 xml:space="preserve">проводить измерения температуры воздуха, атмосферного давления, скорости и направления ветра с использованием аналоговых и (или) </w:t>
      </w:r>
      <w:r w:rsidRPr="002064A3">
        <w:rPr>
          <w:rFonts w:ascii="Times New Roman" w:hAnsi="Times New Roman"/>
          <w:color w:val="000000" w:themeColor="text1"/>
          <w:sz w:val="28"/>
          <w:lang w:val="ru-RU"/>
        </w:rPr>
        <w:lastRenderedPageBreak/>
        <w:t>цифровых приборов (термометр, барометр, анемометр, флюгер) и представлять результаты наблюдений в табличной и (или) графической форме;</w:t>
      </w:r>
    </w:p>
    <w:p w:rsidR="008C799B" w:rsidRPr="002064A3" w:rsidRDefault="00447119" w:rsidP="002064A3">
      <w:pPr>
        <w:numPr>
          <w:ilvl w:val="0"/>
          <w:numId w:val="11"/>
        </w:numPr>
        <w:spacing w:after="0" w:line="240" w:lineRule="atLeast"/>
        <w:jc w:val="both"/>
        <w:rPr>
          <w:color w:val="000000" w:themeColor="text1"/>
        </w:rPr>
      </w:pPr>
      <w:r w:rsidRPr="002064A3">
        <w:rPr>
          <w:rFonts w:ascii="Times New Roman" w:hAnsi="Times New Roman"/>
          <w:color w:val="000000" w:themeColor="text1"/>
          <w:sz w:val="28"/>
        </w:rPr>
        <w:t>называть границы биосферы;</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приспособления живых организмов к среде обитания в разных природных зонах;</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растительный и животный мир разных территорий Земли;</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взаимосвязи компонентов природы в природно-территориальном комплексе;</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особенности растительного и животного мира в различных природных зонах;</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плодородие почв в различных природных зонах;</w:t>
      </w:r>
    </w:p>
    <w:p w:rsidR="008C799B" w:rsidRPr="002064A3" w:rsidRDefault="00447119" w:rsidP="002064A3">
      <w:pPr>
        <w:numPr>
          <w:ilvl w:val="0"/>
          <w:numId w:val="11"/>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proofErr w:type="gramStart"/>
      <w:r w:rsidRPr="002064A3">
        <w:rPr>
          <w:rFonts w:ascii="Times New Roman" w:hAnsi="Times New Roman"/>
          <w:b/>
          <w:color w:val="000000" w:themeColor="text1"/>
          <w:sz w:val="28"/>
        </w:rPr>
        <w:t>7</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называть: строение и свойства (целостность, зональность, ритмичность) географической оболочки;</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изученные процессы и явления, происходящие в географической оболочке;</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изменений в геосферах в результате деятельности человека;</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закономерности изменения в пространстве рельефа, климата, внутренних вод и органического мира;</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называть особенности географических процессов на границах литосферных плит с учётом характера взаимодействия и типа земной коры;</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классифицировать воздушные массы Земли, типы климата по заданным показателям;</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образование тропических муссонов, пассатов тропических широт, западных ветров;</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климат территории по климатограмме;</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влияние климатообразующих факторов на климатические особенности территории;</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C799B" w:rsidRPr="002064A3" w:rsidRDefault="00447119" w:rsidP="002064A3">
      <w:pPr>
        <w:numPr>
          <w:ilvl w:val="0"/>
          <w:numId w:val="12"/>
        </w:numPr>
        <w:spacing w:after="0" w:line="240" w:lineRule="atLeast"/>
        <w:jc w:val="both"/>
        <w:rPr>
          <w:color w:val="000000" w:themeColor="text1"/>
        </w:rPr>
      </w:pPr>
      <w:r w:rsidRPr="002064A3">
        <w:rPr>
          <w:rFonts w:ascii="Times New Roman" w:hAnsi="Times New Roman"/>
          <w:color w:val="000000" w:themeColor="text1"/>
          <w:sz w:val="28"/>
        </w:rPr>
        <w:t>различать океанические течения;</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и сравнивать численность населения крупных стран мира;</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плотность населения различных территорий;</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понятие «плотность населения» для решения учебных и (или)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городские и сельские поселения;</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крупнейших городов мира;</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мировых и национальных религий;</w:t>
      </w:r>
    </w:p>
    <w:p w:rsidR="008C799B" w:rsidRPr="002064A3" w:rsidRDefault="00447119" w:rsidP="002064A3">
      <w:pPr>
        <w:numPr>
          <w:ilvl w:val="0"/>
          <w:numId w:val="12"/>
        </w:numPr>
        <w:spacing w:after="0" w:line="240" w:lineRule="atLeast"/>
        <w:jc w:val="both"/>
        <w:rPr>
          <w:color w:val="000000" w:themeColor="text1"/>
        </w:rPr>
      </w:pPr>
      <w:r w:rsidRPr="002064A3">
        <w:rPr>
          <w:rFonts w:ascii="Times New Roman" w:hAnsi="Times New Roman"/>
          <w:color w:val="000000" w:themeColor="text1"/>
          <w:sz w:val="28"/>
        </w:rPr>
        <w:t>проводить языковую классификацию народов;</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основные виды хозяйственной деятельности людей на различных территориях;</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определять страны по их существенным признакам;</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особенности природы, населения и хозяйства отдельных территорий;</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знания о населении материков и стран для решения различных учебных 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взаимодействия природы и общества в пределах отдельных территорий;</w:t>
      </w:r>
    </w:p>
    <w:p w:rsidR="008C799B" w:rsidRPr="002064A3" w:rsidRDefault="00447119" w:rsidP="002064A3">
      <w:pPr>
        <w:numPr>
          <w:ilvl w:val="0"/>
          <w:numId w:val="12"/>
        </w:numPr>
        <w:spacing w:after="0" w:line="240" w:lineRule="atLeast"/>
        <w:jc w:val="both"/>
        <w:rPr>
          <w:color w:val="000000" w:themeColor="text1"/>
          <w:lang w:val="ru-RU"/>
        </w:rPr>
      </w:pPr>
      <w:r w:rsidRPr="002064A3">
        <w:rPr>
          <w:rFonts w:ascii="Times New Roman" w:hAnsi="Times New Roman"/>
          <w:color w:val="000000" w:themeColor="text1"/>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proofErr w:type="gramStart"/>
      <w:r w:rsidRPr="002064A3">
        <w:rPr>
          <w:rFonts w:ascii="Times New Roman" w:hAnsi="Times New Roman"/>
          <w:b/>
          <w:color w:val="000000" w:themeColor="text1"/>
          <w:sz w:val="28"/>
        </w:rPr>
        <w:t>8</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Характеризовать основные этапы истории формирования и изучения территории России;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характеризовать географическое положение России с использованием информации из различных источников;</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федеральные округа, крупные географические районы и макрорегионы России;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субъектов Российской Федерации разных видов и показывать их на географической карте;</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степень благоприятности природных условий в пределах отдельных регионов страны;</w:t>
      </w:r>
    </w:p>
    <w:p w:rsidR="008C799B" w:rsidRPr="002064A3" w:rsidRDefault="00447119" w:rsidP="002064A3">
      <w:pPr>
        <w:numPr>
          <w:ilvl w:val="0"/>
          <w:numId w:val="13"/>
        </w:numPr>
        <w:spacing w:after="0" w:line="240" w:lineRule="atLeast"/>
        <w:jc w:val="both"/>
        <w:rPr>
          <w:color w:val="000000" w:themeColor="text1"/>
        </w:rPr>
      </w:pPr>
      <w:r w:rsidRPr="002064A3">
        <w:rPr>
          <w:rFonts w:ascii="Times New Roman" w:hAnsi="Times New Roman"/>
          <w:color w:val="000000" w:themeColor="text1"/>
          <w:sz w:val="28"/>
        </w:rPr>
        <w:t>проводить классификацию природных ресурсов;</w:t>
      </w:r>
    </w:p>
    <w:p w:rsidR="008C799B" w:rsidRPr="002064A3" w:rsidRDefault="00447119" w:rsidP="002064A3">
      <w:pPr>
        <w:numPr>
          <w:ilvl w:val="0"/>
          <w:numId w:val="13"/>
        </w:numPr>
        <w:spacing w:after="0" w:line="240" w:lineRule="atLeast"/>
        <w:jc w:val="both"/>
        <w:rPr>
          <w:color w:val="000000" w:themeColor="text1"/>
        </w:rPr>
      </w:pPr>
      <w:r w:rsidRPr="002064A3">
        <w:rPr>
          <w:rFonts w:ascii="Times New Roman" w:hAnsi="Times New Roman"/>
          <w:color w:val="000000" w:themeColor="text1"/>
          <w:sz w:val="28"/>
        </w:rPr>
        <w:t>распознавать типы природопользования;</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особенности компонентов природы отдельных территорий страны;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особенности компонентов природы отдельных территорий страны;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называть географические процессы и явления, определяющие особенности природы страны, отдельных регионов и своей местности;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распространение по территории страны областей современного горообразования, землетрясений и вулканизма;</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описывать и прогнозировать погоду территории по карте погоды;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проводить классификацию типов климата и почв России;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распознавать показатели, характеризующие состояние окружающей среды;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рационального и нерационального природопользования;</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адаптации человека к разнообразным природным условиям на территории страны;</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показатели воспроизводства и качества населения России с мировыми показателями и показателями других стран;</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проводить классификацию населённых пунктов и регионов России по заданным основаниям;</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 xml:space="preserve">применять понятия «рождаемость», «смертность», «естественный прирост населения», «миграционный прирост населения», «общий </w:t>
      </w:r>
      <w:r w:rsidRPr="002064A3">
        <w:rPr>
          <w:rFonts w:ascii="Times New Roman" w:hAnsi="Times New Roman"/>
          <w:color w:val="000000" w:themeColor="text1"/>
          <w:sz w:val="28"/>
          <w:lang w:val="ru-RU"/>
        </w:rPr>
        <w:lastRenderedPageBreak/>
        <w:t>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8C799B" w:rsidRPr="002064A3" w:rsidRDefault="00447119" w:rsidP="002064A3">
      <w:pPr>
        <w:numPr>
          <w:ilvl w:val="0"/>
          <w:numId w:val="13"/>
        </w:numPr>
        <w:spacing w:after="0" w:line="240" w:lineRule="atLeast"/>
        <w:jc w:val="both"/>
        <w:rPr>
          <w:color w:val="000000" w:themeColor="text1"/>
          <w:lang w:val="ru-RU"/>
        </w:rPr>
      </w:pPr>
      <w:r w:rsidRPr="002064A3">
        <w:rPr>
          <w:rFonts w:ascii="Times New Roman" w:hAnsi="Times New Roman"/>
          <w:color w:val="000000" w:themeColor="text1"/>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C799B" w:rsidRPr="002064A3" w:rsidRDefault="008C799B" w:rsidP="002064A3">
      <w:pPr>
        <w:spacing w:after="0" w:line="240" w:lineRule="atLeast"/>
        <w:ind w:left="120"/>
        <w:jc w:val="both"/>
        <w:rPr>
          <w:color w:val="000000" w:themeColor="text1"/>
          <w:lang w:val="ru-RU"/>
        </w:rPr>
      </w:pPr>
    </w:p>
    <w:p w:rsidR="008C799B" w:rsidRPr="002064A3" w:rsidRDefault="00447119" w:rsidP="002064A3">
      <w:pPr>
        <w:spacing w:after="0" w:line="240" w:lineRule="atLeast"/>
        <w:ind w:left="120"/>
        <w:jc w:val="both"/>
        <w:rPr>
          <w:color w:val="000000" w:themeColor="text1"/>
        </w:rPr>
      </w:pPr>
      <w:proofErr w:type="gramStart"/>
      <w:r w:rsidRPr="002064A3">
        <w:rPr>
          <w:rFonts w:ascii="Times New Roman" w:hAnsi="Times New Roman"/>
          <w:b/>
          <w:color w:val="000000" w:themeColor="text1"/>
          <w:sz w:val="28"/>
        </w:rPr>
        <w:t>9</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jc w:val="both"/>
        <w:rPr>
          <w:color w:val="000000" w:themeColor="text1"/>
        </w:rPr>
      </w:pP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lastRenderedPageBreak/>
        <w:t>различать территории опережающего развития (ТОР), Арктическую зону и зону Севера России;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природно-ресурсный, человеческий и производственный капитал;</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различать виды транспорта и основные показатели их работы: грузооборот и пассажирооборот;</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 xml:space="preserve">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w:t>
      </w:r>
      <w:r w:rsidRPr="002064A3">
        <w:rPr>
          <w:rFonts w:ascii="Times New Roman" w:hAnsi="Times New Roman"/>
          <w:color w:val="000000" w:themeColor="text1"/>
          <w:sz w:val="28"/>
          <w:lang w:val="ru-RU"/>
        </w:rPr>
        <w:lastRenderedPageBreak/>
        <w:t>собственных решений, с точки зрения домохозяйства, предприятия и национальной экономики;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объяснять географические различия населения и хозяйства территорий крупных регионов страны;</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приводить примеры объектов Всемирного наследия ЮНЕСКО и описывать их местоположение на географической карте;</w:t>
      </w:r>
    </w:p>
    <w:p w:rsidR="008C799B" w:rsidRPr="002064A3" w:rsidRDefault="00447119" w:rsidP="002064A3">
      <w:pPr>
        <w:numPr>
          <w:ilvl w:val="0"/>
          <w:numId w:val="14"/>
        </w:numPr>
        <w:spacing w:after="0" w:line="240" w:lineRule="atLeast"/>
        <w:jc w:val="both"/>
        <w:rPr>
          <w:color w:val="000000" w:themeColor="text1"/>
          <w:lang w:val="ru-RU"/>
        </w:rPr>
      </w:pPr>
      <w:r w:rsidRPr="002064A3">
        <w:rPr>
          <w:rFonts w:ascii="Times New Roman" w:hAnsi="Times New Roman"/>
          <w:color w:val="000000" w:themeColor="text1"/>
          <w:sz w:val="28"/>
          <w:lang w:val="ru-RU"/>
        </w:rPr>
        <w:t>характеризовать место и роль России в мировом хозяйстве.</w:t>
      </w: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rPr>
          <w:color w:val="000000" w:themeColor="text1"/>
          <w:lang w:val="ru-RU"/>
        </w:rPr>
      </w:pPr>
      <w:bookmarkStart w:id="8" w:name="block-64416380"/>
      <w:bookmarkEnd w:id="7"/>
      <w:r w:rsidRPr="002064A3">
        <w:rPr>
          <w:rFonts w:ascii="Times New Roman" w:hAnsi="Times New Roman"/>
          <w:b/>
          <w:color w:val="000000" w:themeColor="text1"/>
          <w:sz w:val="28"/>
          <w:lang w:val="ru-RU"/>
        </w:rPr>
        <w:lastRenderedPageBreak/>
        <w:t>ПРОВЕРЯЕМЫЕ ТРЕБОВАНИЯ К РЕЗУЛЬТАТАМ ОСВОЕНИЯ ОСНОВНОЙ ОБРАЗОВАТЕЛЬНОЙ ПРОГРАММЫ</w:t>
      </w:r>
    </w:p>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5</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проверяемого результата </w:t>
            </w:r>
          </w:p>
        </w:tc>
        <w:tc>
          <w:tcPr>
            <w:tcW w:w="12150"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По разделу «Географическое изучение Земли»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«География – наука о планете Земля»</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«История географических открытий»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вклад великих путешественников в географическое изучение Земли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и сравнивать маршруты путешествий великих путешественников</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По разделу «Изображения земной поверхности»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«Планы местности»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различать понятия «план местности» и «географическая карта»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2.1.4</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«географическая карта», «параллель», «меридиан»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2.1.5</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3</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По разделу «Земля – планета Солнечной системы»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 Земля – планета Солнечной системы»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влияния Солнца на мир живой и неживой природы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причины смены дня и ночи и времён года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 xml:space="preserve">По разделу «Оболочки Земли»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150"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«Литосфера»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описывать внутренне строение Земли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различать понятия «ядро», «мантия», «земная кора», «минерал» и «горная порода», «материковая» и «океаническая» земная кора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и обозначать на контурной карте материки и океаны, крупные формы рельефа Земли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4.1.4</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различать типы горных пород</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4.1.5</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различать горы и равнины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4.1.6</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классифицировать формы рельефа суши по высоте и по внешнему облику</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4.1.7</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называть причины землетрясений и вулканических извержений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4.1.8</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4.1.9</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«эпицентр землетрясения» и «очаг землетрясения» для решения познавательных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4.1.10</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4.1.11</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классифицировать острова по происхождению</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4.1.12</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опасных природных явлений в литосфере и средств их предупреждения</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4.1.13</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литосфере в результате деятельности человека на примере своей местности, России и мира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4.1.14</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4.1.15</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действия внешних процессов рельефообразования и наличия полезных ископаемых в своей местности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4.1.16</w:t>
            </w:r>
          </w:p>
        </w:tc>
        <w:tc>
          <w:tcPr>
            <w:tcW w:w="12150"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8C799B" w:rsidRPr="002064A3" w:rsidRDefault="008C799B" w:rsidP="002064A3">
      <w:pPr>
        <w:spacing w:after="0" w:line="240" w:lineRule="atLeast"/>
        <w:ind w:left="120"/>
        <w:rPr>
          <w:color w:val="000000" w:themeColor="text1"/>
          <w:lang w:val="ru-RU"/>
        </w:rPr>
      </w:pPr>
    </w:p>
    <w:p w:rsidR="002064A3" w:rsidRPr="002064A3" w:rsidRDefault="002064A3" w:rsidP="002064A3">
      <w:pPr>
        <w:spacing w:after="0" w:line="240" w:lineRule="atLeast"/>
        <w:ind w:left="120"/>
        <w:rPr>
          <w:color w:val="000000" w:themeColor="text1"/>
          <w:lang w:val="ru-RU"/>
        </w:rPr>
      </w:pPr>
    </w:p>
    <w:p w:rsidR="002064A3" w:rsidRPr="002064A3" w:rsidRDefault="002064A3" w:rsidP="002064A3">
      <w:pPr>
        <w:spacing w:after="0" w:line="240" w:lineRule="atLeast"/>
        <w:ind w:left="120"/>
        <w:rPr>
          <w:color w:val="000000" w:themeColor="text1"/>
          <w:lang w:val="ru-RU"/>
        </w:rPr>
      </w:pPr>
    </w:p>
    <w:p w:rsidR="002064A3" w:rsidRPr="002064A3" w:rsidRDefault="002064A3"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6</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проверяемого результата </w:t>
            </w:r>
          </w:p>
        </w:tc>
        <w:tc>
          <w:tcPr>
            <w:tcW w:w="12149"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По разделу «Оболочки Земли»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w:t>
            </w:r>
            <w:r w:rsidRPr="002064A3">
              <w:rPr>
                <w:rFonts w:ascii="Times New Roman" w:hAnsi="Times New Roman"/>
                <w:color w:val="000000" w:themeColor="text1"/>
                <w:sz w:val="24"/>
                <w:shd w:val="clear" w:color="auto" w:fill="FFFFFF"/>
              </w:rPr>
              <w:t>Гидросфера</w:t>
            </w:r>
            <w:r w:rsidRPr="002064A3">
              <w:rPr>
                <w:rFonts w:ascii="Times New Roman" w:hAnsi="Times New Roman"/>
                <w:color w:val="000000" w:themeColor="text1"/>
                <w:sz w:val="24"/>
              </w:rPr>
              <w:t>»:</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1.1.2</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называть причины образования цунами, приливов и отливов</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1.1.3</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свойства вод отдельных частей Мирового океана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1.1.4</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1.1.5</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1.1.6</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понятия «питание» и «режим» реки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1.1.7</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классифицировать объекты гидросферы (моря, озёра, реки, подземные воды, болота, ледники) по заданным признакам</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1.1.8</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устанавливать причинно-следственные связи между питанием, режимом реки и климатом на территории речного бассейна</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1.1.9</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сравнивать реки по заданным признакам </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1.1.10</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районов распространения многолетней мерзлоты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стихийных явлений в Мировом океане;</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w:t>
            </w:r>
            <w:r w:rsidRPr="002064A3">
              <w:rPr>
                <w:rFonts w:ascii="Times New Roman" w:hAnsi="Times New Roman"/>
                <w:color w:val="000000" w:themeColor="text1"/>
                <w:sz w:val="24"/>
                <w:shd w:val="clear" w:color="auto" w:fill="FFFFFF"/>
              </w:rPr>
              <w:t>Атмосфера</w:t>
            </w:r>
            <w:r w:rsidRPr="002064A3">
              <w:rPr>
                <w:rFonts w:ascii="Times New Roman" w:hAnsi="Times New Roman"/>
                <w:color w:val="000000" w:themeColor="text1"/>
                <w:sz w:val="24"/>
              </w:rPr>
              <w:t>»:</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описывать состав, строение атмосферы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1.2.2</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1.2.3</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понятия «атмосфера», «тропосфера», «стратосфера», «верхние слои атмосферы»; погода» и «климат»; «бризы» и »муссоны»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1.2.4</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свойства воздуха; виды атмосферных осадков; климатообразующие факторы; климаты Земли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1.2.5</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1.2.6</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применять понятия «атмосферное давление», «ветер», </w:t>
            </w:r>
            <w:r w:rsidRPr="002064A3">
              <w:rPr>
                <w:rFonts w:ascii="Times New Roman" w:hAnsi="Times New Roman"/>
                <w:color w:val="000000" w:themeColor="text1"/>
                <w:sz w:val="24"/>
                <w:lang w:val="ru-RU"/>
              </w:rPr>
              <w:lastRenderedPageBreak/>
              <w:t>«атмосферные осадки», «воздушные массы»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1.2.7</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1.2.8</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1.2.9</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21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w:t>
            </w:r>
            <w:r w:rsidRPr="002064A3">
              <w:rPr>
                <w:rFonts w:ascii="Times New Roman" w:hAnsi="Times New Roman"/>
                <w:color w:val="000000" w:themeColor="text1"/>
                <w:sz w:val="24"/>
                <w:shd w:val="clear" w:color="auto" w:fill="FFFFFF"/>
              </w:rPr>
              <w:t>Биосфера</w:t>
            </w:r>
            <w:r w:rsidRPr="002064A3">
              <w:rPr>
                <w:rFonts w:ascii="Times New Roman" w:hAnsi="Times New Roman"/>
                <w:color w:val="000000" w:themeColor="text1"/>
                <w:sz w:val="24"/>
              </w:rPr>
              <w:t>»:</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называть границы биосферы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1.3.2</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приспособления живых организмов к среде обитания в разных природных зонах</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1.3.3</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растительный и животный мир разных территорий Земли</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1.3.4</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сравнивать особенности растительного и животного мира в различных природных зонах</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1.3.5</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плодородие почв в различных природных зонах</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1.3.6</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«почва», «плодородие почв» для решения учебных и (или) практико-ориентированных задач</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21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«Природно-территориальные комплексы»:</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1.4.1</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1.4.2</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взаимосвязи компонентов природы в природно-территориальном комплексе</w:t>
            </w:r>
          </w:p>
        </w:tc>
      </w:tr>
      <w:tr w:rsidR="008C799B" w:rsidRPr="002064A3">
        <w:trPr>
          <w:trHeight w:val="144"/>
        </w:trPr>
        <w:tc>
          <w:tcPr>
            <w:tcW w:w="176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1.4.3</w:t>
            </w:r>
          </w:p>
        </w:tc>
        <w:tc>
          <w:tcPr>
            <w:tcW w:w="121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7</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проверяемого результата </w:t>
            </w:r>
          </w:p>
        </w:tc>
        <w:tc>
          <w:tcPr>
            <w:tcW w:w="11948"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По разделу « Главные закономерности природы Земли»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«Географическая оболочка»: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называть строение и свойства (целостность, зональность, ритмичность) географической оболочки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описывать закономерности изменения в пространстве рельефа, </w:t>
            </w:r>
            <w:r w:rsidRPr="002064A3">
              <w:rPr>
                <w:rFonts w:ascii="Times New Roman" w:hAnsi="Times New Roman"/>
                <w:color w:val="000000" w:themeColor="text1"/>
                <w:sz w:val="24"/>
                <w:lang w:val="ru-RU"/>
              </w:rPr>
              <w:lastRenderedPageBreak/>
              <w:t>климата, внутренних вод и органического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различать изученные процессы и явления, происходящие в географической оболочке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геосферах в результате деятельности человека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(азональность), ритмичность и целостность</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1.1.8</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«Литосфера и рельеф Земли»: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литосфере (рельефа) в результате деятельности человека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«Атмосфера и климаты Земли»: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описывать закономерности изменений климата в пространстве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классифицировать воздушные массы Земли, типы климата по заданным показателям</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образование тропических муссонов, пассатов тропических широт, западных ветров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климат территории по климатической карте и климатограмме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влияние климатообразующих факторов на климатические особенности территории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1.3.8</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атмосфере в результате деятельности человека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«Мировой океан – основная часть гидросферы»: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1.4.2</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различать океанические течения</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описывать закономерности изменения в пространстве внутренних вод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закономерности изменения в пространстве органического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изменений в гидросфере в результате деятельности человека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По разделу «Человечество на Земле»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«Численность населения»:</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характеризовать этапы освоения и заселения отдельных территорий Земли человеком</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и сравнивать численность населения крупных стран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плотность населения различных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понятие «плотность населения»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городские и сельские поселения</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крупнейших городов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населении материков и стран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Тема «Страны и народы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мировых и национальных религий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проводить языковую классификацию народов мира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основные виды хозяйственной деятельности людей на различных территориях</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карте положение и взаиморасположение отдельных стран</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природы, населения и хозяйственной деятельности отдельных стран</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определять страны по их существенным признакам</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2.2.8</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2.2.9</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 разделу «Материки и страны»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«Южные материки»: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населении материков и стран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особенности природы, населения и хозяйства 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3.1.8</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«Северные материки»: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населении материков и стран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3.2.5</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объяснять особенности природы, населения и хозяйства </w:t>
            </w:r>
            <w:r w:rsidRPr="002064A3">
              <w:rPr>
                <w:rFonts w:ascii="Times New Roman" w:hAnsi="Times New Roman"/>
                <w:color w:val="000000" w:themeColor="text1"/>
                <w:sz w:val="24"/>
                <w:lang w:val="ru-RU"/>
              </w:rPr>
              <w:lastRenderedPageBreak/>
              <w:t>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3.2.6</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3.2.7</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3.2.8</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w:t>
            </w:r>
          </w:p>
        </w:tc>
        <w:tc>
          <w:tcPr>
            <w:tcW w:w="11948"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w:t>
            </w:r>
            <w:r w:rsidRPr="002064A3">
              <w:rPr>
                <w:rFonts w:ascii="Times New Roman" w:hAnsi="Times New Roman"/>
                <w:color w:val="000000" w:themeColor="text1"/>
                <w:sz w:val="24"/>
                <w:shd w:val="clear" w:color="auto" w:fill="FFFFFF"/>
                <w:lang w:val="ru-RU"/>
              </w:rPr>
              <w:t>Взаимодействие природы и общества</w:t>
            </w:r>
            <w:r w:rsidRPr="002064A3">
              <w:rPr>
                <w:rFonts w:ascii="Times New Roman" w:hAnsi="Times New Roman"/>
                <w:color w:val="000000" w:themeColor="text1"/>
                <w:sz w:val="24"/>
                <w:lang w:val="ru-RU"/>
              </w:rPr>
              <w:t>»:</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3.3.1</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влияния закономерностей географической оболочки на жизнь и деятельность людей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3.3.2</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взаимодействия природы и общества в пределах отдельных территорий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3.3.3</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3.3.4</w:t>
            </w:r>
          </w:p>
        </w:tc>
        <w:tc>
          <w:tcPr>
            <w:tcW w:w="1194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8</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проверяемого результата </w:t>
            </w:r>
          </w:p>
        </w:tc>
        <w:tc>
          <w:tcPr>
            <w:tcW w:w="11805"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По разделу « Географическое пространство России» </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Тема «История формирования и освоения территории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характеризовать основные этапы истории формирования и изучения территории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анализировать географическую информацию, представленную в картографической форме, и систематизировать её в таблице</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w:t>
            </w:r>
            <w:r w:rsidRPr="002064A3">
              <w:rPr>
                <w:rFonts w:ascii="Times New Roman" w:hAnsi="Times New Roman"/>
                <w:color w:val="000000" w:themeColor="text1"/>
                <w:sz w:val="24"/>
                <w:shd w:val="clear" w:color="auto" w:fill="FFFFFF"/>
                <w:lang w:val="ru-RU"/>
              </w:rPr>
              <w:t>Географическое положение и границы России</w:t>
            </w:r>
            <w:r w:rsidRPr="002064A3">
              <w:rPr>
                <w:rFonts w:ascii="Times New Roman" w:hAnsi="Times New Roman"/>
                <w:color w:val="000000" w:themeColor="text1"/>
                <w:sz w:val="24"/>
                <w:lang w:val="ru-RU"/>
              </w:rPr>
              <w:t>»:</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и (или) обозначать на контурной карте крайние точки и элементы береговой линии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1.2.2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характеризовать географическое положение России с использованием информации из различных источников</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субъектов Российской Федерации разных видов и показывать их на географической карте</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Тема «Время на территории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мировом, поясном и зональном времени для решения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lang w:val="ru-RU"/>
              </w:rPr>
              <w:t xml:space="preserve">Тема «Административно территориальное устройство России. </w:t>
            </w:r>
            <w:r w:rsidRPr="002064A3">
              <w:rPr>
                <w:rFonts w:ascii="Times New Roman" w:hAnsi="Times New Roman"/>
                <w:color w:val="000000" w:themeColor="text1"/>
                <w:sz w:val="24"/>
              </w:rPr>
              <w:t xml:space="preserve">Районирование территории» </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различать федеральные округа, крупные географические районы и макрорегионы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По разделу « Природа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«Природные условия и ресурсы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оценивать степень благоприятности природных условий в пределах отдельных регионов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проводить классификацию природных ресурсов</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распознавать показатели, характеризующие состояние окружающей среды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распознавать типы природопользования</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рационального и нерационального природопользования</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2.1.6</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2.1.7</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«Геологическое строение, рельеф и полезные ископаемые»:</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рельефа отдельных территорий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особенности рельефа отдельных территорий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называть географические процессы и явления, определяющие особенности рельефа страны, отдельных регионов и своей </w:t>
            </w:r>
            <w:r w:rsidRPr="002064A3">
              <w:rPr>
                <w:rFonts w:ascii="Times New Roman" w:hAnsi="Times New Roman"/>
                <w:color w:val="000000" w:themeColor="text1"/>
                <w:sz w:val="24"/>
                <w:lang w:val="ru-RU"/>
              </w:rPr>
              <w:lastRenderedPageBreak/>
              <w:t>местности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распространение по территории страны областей современного горообразования, землетрясений и вулканизма</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2.2.6</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2.2.7</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и (или) обозначать на контурной карте крупные формы рельефа</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«Климат и климатические ресурсы»: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климата отдельных территорий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особенности климата отдельных территорий страны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и прогнозировать погоду территории по карте погоды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2.3.6</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2.3.7</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проводить классификацию типов климата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2.3.8</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2.3.9</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«Моря России. Внутренние воды и водные ресурсы»:</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морей, крупных рек и озёр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особенности климата морей, крупных рек и озёр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«Природно-хозяйственные зоны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особенности растительного и животного мира и почв природных зон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особенности растительного и животного мира и почв природных зон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проводить классификацию типов почв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приводить примеры мер безопасности, в том числе для </w:t>
            </w:r>
            <w:r w:rsidRPr="002064A3">
              <w:rPr>
                <w:rFonts w:ascii="Times New Roman" w:hAnsi="Times New Roman"/>
                <w:color w:val="000000" w:themeColor="text1"/>
                <w:sz w:val="24"/>
                <w:lang w:val="ru-RU"/>
              </w:rPr>
              <w:lastRenderedPageBreak/>
              <w:t>экономики семьи, в случае природных стихийных бедствий и техногенных катастроф</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2.5.6</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2.5.7</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По разделу «</w:t>
            </w:r>
            <w:r w:rsidRPr="002064A3">
              <w:rPr>
                <w:rFonts w:ascii="Times New Roman" w:hAnsi="Times New Roman"/>
                <w:color w:val="000000" w:themeColor="text1"/>
                <w:sz w:val="24"/>
                <w:shd w:val="clear" w:color="auto" w:fill="FFFFFF"/>
              </w:rPr>
              <w:t>Население России</w:t>
            </w:r>
            <w:r w:rsidRPr="002064A3">
              <w:rPr>
                <w:rFonts w:ascii="Times New Roman" w:hAnsi="Times New Roman"/>
                <w:color w:val="000000" w:themeColor="text1"/>
                <w:sz w:val="24"/>
              </w:rPr>
              <w:t>»</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«Численность населения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проводить классификацию населённых пунктов и регионов России по заданным основаниям</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3.1.5</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3.1.6</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3.1.7</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«Территориальные особенности размещения населения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и сравнивать территории по плотности населения</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3.2.3</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объяснять особенности размещения населения России и её отдельных регионов</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3.2.4</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«Народы и религии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использовать знания об этническом и религиозном составе </w:t>
            </w:r>
            <w:r w:rsidRPr="002064A3">
              <w:rPr>
                <w:rFonts w:ascii="Times New Roman" w:hAnsi="Times New Roman"/>
                <w:color w:val="000000" w:themeColor="text1"/>
                <w:sz w:val="24"/>
                <w:lang w:val="ru-RU"/>
              </w:rPr>
              <w:lastRenderedPageBreak/>
              <w:t>населения для решения практико-ориентированных задач в контексте реальной жизни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3.4</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«Половой и возрастной состав населения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3.4.1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3.5</w:t>
            </w:r>
          </w:p>
        </w:tc>
        <w:tc>
          <w:tcPr>
            <w:tcW w:w="11805"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«Человеческий капитал России»:</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3.5.1</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8C799B" w:rsidRPr="002064A3">
        <w:trPr>
          <w:trHeight w:val="144"/>
        </w:trPr>
        <w:tc>
          <w:tcPr>
            <w:tcW w:w="1979"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3.5.2</w:t>
            </w:r>
          </w:p>
        </w:tc>
        <w:tc>
          <w:tcPr>
            <w:tcW w:w="1180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9</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проверяемого результата </w:t>
            </w:r>
          </w:p>
        </w:tc>
        <w:tc>
          <w:tcPr>
            <w:tcW w:w="11949"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По разделу « Хозяйство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Тема «</w:t>
            </w:r>
            <w:r w:rsidRPr="002064A3">
              <w:rPr>
                <w:rFonts w:ascii="Times New Roman" w:hAnsi="Times New Roman"/>
                <w:color w:val="000000" w:themeColor="text1"/>
                <w:sz w:val="24"/>
                <w:shd w:val="clear" w:color="auto" w:fill="FFFFFF"/>
                <w:lang w:val="ru-RU"/>
              </w:rPr>
              <w:t>Общая характеристика хозяйства России</w:t>
            </w:r>
            <w:r w:rsidRPr="002064A3">
              <w:rPr>
                <w:rFonts w:ascii="Times New Roman" w:hAnsi="Times New Roman"/>
                <w:color w:val="000000" w:themeColor="text1"/>
                <w:sz w:val="24"/>
                <w:lang w:val="ru-RU"/>
              </w:rPr>
              <w:t>»:</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1.1.5</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 xml:space="preserve">1.1.6 </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1.1.7</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территории опережающего развития (ТОР), Арктическую зону и зону Севера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1.1.8</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1.1.9</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ВВП, ВРП и ИЧР как показатели уровня развития страны и её регионов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1.1.10</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природно-ресурсный, человеческий и производственный капитал</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1.1.14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Тема «Топливно-энергетический комплекс»:</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крупнейшие центры и районы размещения ТЭК</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1.2.4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«Металлургический комплекс»:</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понятие «металлургический комплекс»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крупнейшие центры и районы размещения отраслей металлургического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1.3.5</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«Машиностроительный комплекс»:</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крупнейшие центры и районы размещения отраслей машиностроительного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1.5</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«Химико-лесной комплекс»:</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1.5.1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1.5.2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крупнейшие центры и районы размещения отраслей химико-лесного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1.5.3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1.5.4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1.6</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«Агропромышленный комплекс (АПК)»:</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1.6.1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применять понятие «агропромышленный комплекс»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1.6.2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районы развития отраслей сельского хозяйства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1.6.3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1.6.3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1.7</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Тема «Инфраструктурный комплекс»:</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1.7.1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1.7.2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различать виды транспорта и основные показатели их работы: грузооборот и пассажирооборот</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1.7.3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показывать на карте транспортные магистрали и центры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1.7.4</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shd w:val="clear" w:color="auto" w:fill="FFFFFF"/>
              </w:rPr>
              <w:t>Раздел «Регионы России</w:t>
            </w:r>
            <w:r w:rsidRPr="002064A3">
              <w:rPr>
                <w:rFonts w:ascii="Times New Roman" w:hAnsi="Times New Roman"/>
                <w:color w:val="000000" w:themeColor="text1"/>
                <w:sz w:val="24"/>
              </w:rPr>
              <w:t>»</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«Западный макрорегион (Европейская часть)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оценивать влияние географического положения отдельных </w:t>
            </w:r>
            <w:r w:rsidRPr="002064A3">
              <w:rPr>
                <w:rFonts w:ascii="Times New Roman" w:hAnsi="Times New Roman"/>
                <w:color w:val="000000" w:themeColor="text1"/>
                <w:sz w:val="24"/>
                <w:lang w:val="ru-RU"/>
              </w:rPr>
              <w:lastRenderedPageBreak/>
              <w:t>регионов России на особенности природы, жизнь и хозяйственную деятельность населения</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географические различия населения и хозяйства территорий крупных регионов страны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«Восточный макрорегион (Азиатская часть)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объяснять географические различия населения и хозяйства территорий крупных регионов страны</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По разделу «Россия в современном мире»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1949" w:type="dxa"/>
            <w:tcMar>
              <w:top w:w="50" w:type="dxa"/>
              <w:left w:w="100" w:type="dxa"/>
            </w:tcMar>
            <w:vAlign w:val="center"/>
          </w:tcPr>
          <w:p w:rsidR="008C799B" w:rsidRPr="002064A3" w:rsidRDefault="00447119" w:rsidP="002064A3">
            <w:pPr>
              <w:spacing w:after="0" w:line="240" w:lineRule="atLeast"/>
              <w:ind w:left="365"/>
              <w:rPr>
                <w:color w:val="000000" w:themeColor="text1"/>
                <w:lang w:val="ru-RU"/>
              </w:rPr>
            </w:pPr>
            <w:r w:rsidRPr="002064A3">
              <w:rPr>
                <w:rFonts w:ascii="Times New Roman" w:hAnsi="Times New Roman"/>
                <w:color w:val="000000" w:themeColor="text1"/>
                <w:sz w:val="24"/>
                <w:lang w:val="ru-RU"/>
              </w:rPr>
              <w:t>Тема «</w:t>
            </w:r>
            <w:r w:rsidRPr="002064A3">
              <w:rPr>
                <w:rFonts w:ascii="Times New Roman" w:hAnsi="Times New Roman"/>
                <w:color w:val="000000" w:themeColor="text1"/>
                <w:sz w:val="24"/>
                <w:shd w:val="clear" w:color="auto" w:fill="FFFFFF"/>
                <w:lang w:val="ru-RU"/>
              </w:rPr>
              <w:t>Россия в современном мире»: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3.1.1</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3.1.2</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приводить примеры объектов Всемирного наследия ЮНЕСКО и описывать их местоположение на географической карте</w:t>
            </w:r>
          </w:p>
        </w:tc>
      </w:tr>
      <w:tr w:rsidR="008C799B" w:rsidRPr="002064A3">
        <w:trPr>
          <w:trHeight w:val="144"/>
        </w:trPr>
        <w:tc>
          <w:tcPr>
            <w:tcW w:w="1894"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3.1.3</w:t>
            </w:r>
          </w:p>
        </w:tc>
        <w:tc>
          <w:tcPr>
            <w:tcW w:w="1194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характеризовать место и роль России в мировом хозяйстве</w:t>
            </w:r>
          </w:p>
        </w:tc>
      </w:tr>
    </w:tbl>
    <w:p w:rsidR="008C799B" w:rsidRPr="002064A3" w:rsidRDefault="008C799B" w:rsidP="002064A3">
      <w:pPr>
        <w:spacing w:after="0" w:line="240" w:lineRule="atLeast"/>
        <w:ind w:left="120"/>
        <w:rPr>
          <w:color w:val="000000" w:themeColor="text1"/>
          <w:lang w:val="ru-RU"/>
        </w:rPr>
      </w:pP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rPr>
          <w:color w:val="000000" w:themeColor="text1"/>
        </w:rPr>
      </w:pPr>
      <w:bookmarkStart w:id="9" w:name="block-64416376"/>
      <w:bookmarkEnd w:id="8"/>
      <w:r w:rsidRPr="002064A3">
        <w:rPr>
          <w:rFonts w:ascii="Times New Roman" w:hAnsi="Times New Roman"/>
          <w:b/>
          <w:color w:val="000000" w:themeColor="text1"/>
          <w:sz w:val="28"/>
        </w:rPr>
        <w:lastRenderedPageBreak/>
        <w:t>ПРОВЕРЯЕМЫЕ ЭЛЕМЕНТЫ СОДЕРЖАНИЯ</w:t>
      </w:r>
    </w:p>
    <w:p w:rsidR="008C799B" w:rsidRPr="002064A3" w:rsidRDefault="008C799B" w:rsidP="002064A3">
      <w:pPr>
        <w:spacing w:after="0" w:line="240" w:lineRule="atLeast"/>
        <w:ind w:left="120"/>
        <w:rPr>
          <w:color w:val="000000" w:themeColor="text1"/>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5</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w:t>
            </w:r>
          </w:p>
        </w:tc>
        <w:tc>
          <w:tcPr>
            <w:tcW w:w="12659"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Географическое изучение Земли. История географических открытий</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География в древности и в эпоху Средневековья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Эпоха Великих географических открытий</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Географические открытия </w:t>
            </w:r>
            <w:r w:rsidRPr="002064A3">
              <w:rPr>
                <w:rFonts w:ascii="Times New Roman" w:hAnsi="Times New Roman"/>
                <w:color w:val="000000" w:themeColor="text1"/>
                <w:sz w:val="24"/>
              </w:rPr>
              <w:t>XVII</w:t>
            </w:r>
            <w:r w:rsidRPr="002064A3">
              <w:rPr>
                <w:rFonts w:ascii="Times New Roman" w:hAnsi="Times New Roman"/>
                <w:color w:val="000000" w:themeColor="text1"/>
                <w:sz w:val="24"/>
                <w:lang w:val="ru-RU"/>
              </w:rPr>
              <w:t xml:space="preserve"> – </w:t>
            </w:r>
            <w:r w:rsidRPr="002064A3">
              <w:rPr>
                <w:rFonts w:ascii="Times New Roman" w:hAnsi="Times New Roman"/>
                <w:color w:val="000000" w:themeColor="text1"/>
                <w:sz w:val="24"/>
              </w:rPr>
              <w:t>XIX</w:t>
            </w:r>
            <w:r w:rsidRPr="002064A3">
              <w:rPr>
                <w:rFonts w:ascii="Times New Roman" w:hAnsi="Times New Roman"/>
                <w:color w:val="000000" w:themeColor="text1"/>
                <w:sz w:val="24"/>
                <w:lang w:val="ru-RU"/>
              </w:rPr>
              <w:t xml:space="preserve"> вв.</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Географические исследования в ХХ в. Исследование полярных областей Земли. </w:t>
            </w:r>
            <w:r w:rsidRPr="002064A3">
              <w:rPr>
                <w:rFonts w:ascii="Times New Roman" w:hAnsi="Times New Roman"/>
                <w:color w:val="000000" w:themeColor="text1"/>
                <w:sz w:val="24"/>
              </w:rPr>
              <w:t>Изучение Мирового океана. Географические открытия Новейшего времени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Изображения земной поверхности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План местности, географические карты. Условные знаки плана и карты. </w:t>
            </w:r>
            <w:r w:rsidRPr="002064A3">
              <w:rPr>
                <w:rFonts w:ascii="Times New Roman" w:hAnsi="Times New Roman"/>
                <w:color w:val="000000" w:themeColor="text1"/>
                <w:sz w:val="24"/>
              </w:rPr>
              <w:t>Способы изображения неровностей земной поверхности на планах и картах</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Масштаб топографического плана и карты и его виды. </w:t>
            </w:r>
            <w:r w:rsidRPr="002064A3">
              <w:rPr>
                <w:rFonts w:ascii="Times New Roman" w:hAnsi="Times New Roman"/>
                <w:color w:val="000000" w:themeColor="text1"/>
                <w:sz w:val="24"/>
              </w:rPr>
              <w:t>Азимут</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659"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rPr>
              <w:t>Земля – планета Солнечной системы</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Форма и размеры Земли и их географические следствия. Вращение Земли вокруг своей оси и его географические следствия. </w:t>
            </w:r>
            <w:r w:rsidRPr="002064A3">
              <w:rPr>
                <w:rFonts w:ascii="Times New Roman" w:hAnsi="Times New Roman"/>
                <w:color w:val="000000" w:themeColor="text1"/>
                <w:sz w:val="24"/>
              </w:rPr>
              <w:t>Движение Земли вокруг Солнца и его географические следствия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 xml:space="preserve">Литосфера </w:t>
            </w:r>
            <w:r w:rsidRPr="002064A3">
              <w:rPr>
                <w:rFonts w:ascii="Times New Roman" w:hAnsi="Times New Roman"/>
                <w:color w:val="000000" w:themeColor="text1"/>
                <w:sz w:val="24"/>
              </w:rPr>
              <w:t>‒ каменная оболочка Земли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Внутреннее строение Земли: ядро, мантия, земная кора. Строение земной коры: материковая и океаническая кора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Минералы и горные породы. Виды горных пород и их образование</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w:t>
            </w:r>
          </w:p>
        </w:tc>
        <w:tc>
          <w:tcPr>
            <w:tcW w:w="126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Человек и литосфера. Деятельность человека, преобразующая земную поверхность, и связанные с ней экологические проблемы</w:t>
            </w:r>
          </w:p>
        </w:tc>
      </w:tr>
    </w:tbl>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6</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w:t>
            </w:r>
          </w:p>
        </w:tc>
        <w:tc>
          <w:tcPr>
            <w:tcW w:w="12657"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Гидросфера</w:t>
            </w:r>
            <w:r w:rsidRPr="002064A3">
              <w:rPr>
                <w:rFonts w:ascii="Times New Roman" w:hAnsi="Times New Roman"/>
                <w:color w:val="000000" w:themeColor="text1"/>
                <w:sz w:val="24"/>
              </w:rPr>
              <w:t xml:space="preserve"> ‒ водная оболочка Земли</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Части гидросферы. Мировой круговорот воды</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1.2</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sidRPr="002064A3">
              <w:rPr>
                <w:rFonts w:ascii="Times New Roman" w:hAnsi="Times New Roman"/>
                <w:color w:val="000000" w:themeColor="text1"/>
                <w:sz w:val="24"/>
              </w:rPr>
              <w:t>Солёность и температура океанических вод</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Болота, их образование</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Подземные воды их виды, происхождение и использование. Гейзеры. Горные и покровные ледники. Многолетняя мерзлота</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1.5</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Человек и гидросфера. Современные исследования в гидросфере. </w:t>
            </w:r>
            <w:r w:rsidRPr="002064A3">
              <w:rPr>
                <w:rFonts w:ascii="Times New Roman" w:hAnsi="Times New Roman"/>
                <w:color w:val="000000" w:themeColor="text1"/>
                <w:sz w:val="24"/>
              </w:rPr>
              <w:t xml:space="preserve">Стихийные явления в гидросфере </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 xml:space="preserve">Атмосфера </w:t>
            </w:r>
            <w:r w:rsidRPr="002064A3">
              <w:rPr>
                <w:rFonts w:ascii="Times New Roman" w:hAnsi="Times New Roman"/>
                <w:color w:val="000000" w:themeColor="text1"/>
                <w:sz w:val="24"/>
              </w:rPr>
              <w:t>‒ воздушная оболочка Земли</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Газовый состав, строение и значение атмосферы</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Температура воздуха. Зависимость нагревания поверхности от угла падения солнечных лучей. </w:t>
            </w:r>
            <w:r w:rsidRPr="002064A3">
              <w:rPr>
                <w:rFonts w:ascii="Times New Roman" w:hAnsi="Times New Roman"/>
                <w:color w:val="000000" w:themeColor="text1"/>
                <w:sz w:val="24"/>
              </w:rPr>
              <w:t>Суточный ход и годовой ход температуры воздуха, графическое отображение</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Вода в атмосфере, влажность воздуха. Образование облаков. Облака и их виды. </w:t>
            </w:r>
            <w:r w:rsidRPr="002064A3">
              <w:rPr>
                <w:rFonts w:ascii="Times New Roman" w:hAnsi="Times New Roman"/>
                <w:color w:val="000000" w:themeColor="text1"/>
                <w:sz w:val="24"/>
              </w:rPr>
              <w:t>Туман. Образование и выпадение атмосферных осадков. Виды атмосферных осадков</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Атмосферное давление. Ветер и причины его возникновения. Роза ветров. Бризы. Муссоны. Пассаты</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2.6.</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Человек и атмосфера. Современные изменения климата. </w:t>
            </w:r>
            <w:r w:rsidRPr="002064A3">
              <w:rPr>
                <w:rFonts w:ascii="Times New Roman" w:hAnsi="Times New Roman"/>
                <w:color w:val="000000" w:themeColor="text1"/>
                <w:sz w:val="24"/>
              </w:rPr>
              <w:t>Стихийные явления в атмосфере</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657" w:type="dxa"/>
            <w:tcMar>
              <w:top w:w="50" w:type="dxa"/>
              <w:left w:w="100" w:type="dxa"/>
            </w:tcMar>
            <w:vAlign w:val="center"/>
          </w:tcPr>
          <w:p w:rsidR="008C799B" w:rsidRPr="002064A3" w:rsidRDefault="00447119" w:rsidP="002064A3">
            <w:pPr>
              <w:spacing w:after="0" w:line="240" w:lineRule="atLeast"/>
              <w:ind w:left="365"/>
              <w:rPr>
                <w:color w:val="000000" w:themeColor="text1"/>
              </w:rPr>
            </w:pPr>
            <w:r w:rsidRPr="002064A3">
              <w:rPr>
                <w:rFonts w:ascii="Times New Roman" w:hAnsi="Times New Roman"/>
                <w:color w:val="000000" w:themeColor="text1"/>
                <w:sz w:val="24"/>
                <w:shd w:val="clear" w:color="auto" w:fill="FFFFFF"/>
              </w:rPr>
              <w:t xml:space="preserve">Биосфера </w:t>
            </w:r>
            <w:r w:rsidRPr="002064A3">
              <w:rPr>
                <w:rFonts w:ascii="Times New Roman" w:hAnsi="Times New Roman"/>
                <w:color w:val="000000" w:themeColor="text1"/>
                <w:sz w:val="24"/>
              </w:rPr>
              <w:t>‒ оболочка жизни</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Биосфера ‒ оболочка жизни Границы биосферы. Разнообразие животного и растительного мира. </w:t>
            </w:r>
            <w:r w:rsidRPr="002064A3">
              <w:rPr>
                <w:rFonts w:ascii="Times New Roman" w:hAnsi="Times New Roman"/>
                <w:color w:val="000000" w:themeColor="text1"/>
                <w:sz w:val="24"/>
              </w:rPr>
              <w:t>Приспособление живых организмов к среде обитания. Жизнь в Океане</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Человек – часть биосферы. Распространение людей на Земле</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Природно-территориальные комплексы</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Природно-территориальный комплекс. Глобальные, региональные и локальные природные комплексы. </w:t>
            </w:r>
            <w:r w:rsidRPr="002064A3">
              <w:rPr>
                <w:rFonts w:ascii="Times New Roman" w:hAnsi="Times New Roman"/>
                <w:color w:val="000000" w:themeColor="text1"/>
                <w:sz w:val="24"/>
              </w:rPr>
              <w:t>Природные комплексы своей местности</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Круговороты веществ на Земле. Круговороты воды, газов, горных пород, биогенного вещества</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Почва: её строение и состав. Образование почвы и плодородие почв. </w:t>
            </w:r>
            <w:r w:rsidRPr="002064A3">
              <w:rPr>
                <w:rFonts w:ascii="Times New Roman" w:hAnsi="Times New Roman"/>
                <w:color w:val="000000" w:themeColor="text1"/>
                <w:sz w:val="24"/>
              </w:rPr>
              <w:t>Охрана почв</w:t>
            </w:r>
          </w:p>
        </w:tc>
      </w:tr>
      <w:tr w:rsidR="008C799B" w:rsidRPr="002064A3">
        <w:trPr>
          <w:trHeight w:val="144"/>
        </w:trPr>
        <w:tc>
          <w:tcPr>
            <w:tcW w:w="144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w:t>
            </w:r>
          </w:p>
        </w:tc>
        <w:tc>
          <w:tcPr>
            <w:tcW w:w="12657"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Природная среда. Охрана природы. Особо охраняемые природные территории. </w:t>
            </w:r>
            <w:r w:rsidRPr="002064A3">
              <w:rPr>
                <w:rFonts w:ascii="Times New Roman" w:hAnsi="Times New Roman"/>
                <w:color w:val="000000" w:themeColor="text1"/>
                <w:sz w:val="24"/>
              </w:rPr>
              <w:t>Всемирное наследие ЮНЕСКО</w:t>
            </w:r>
          </w:p>
        </w:tc>
      </w:tr>
    </w:tbl>
    <w:p w:rsidR="008C799B" w:rsidRPr="002064A3" w:rsidRDefault="008C799B" w:rsidP="002064A3">
      <w:pPr>
        <w:spacing w:after="0" w:line="240" w:lineRule="atLeast"/>
        <w:ind w:left="120"/>
        <w:rPr>
          <w:color w:val="000000" w:themeColor="text1"/>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7</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w:t>
            </w:r>
          </w:p>
        </w:tc>
        <w:tc>
          <w:tcPr>
            <w:tcW w:w="12658"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Географическая оболочка Земли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Географическая оболочка: особенности строения и свойства: </w:t>
            </w:r>
            <w:r w:rsidRPr="002064A3">
              <w:rPr>
                <w:rFonts w:ascii="Times New Roman" w:hAnsi="Times New Roman"/>
                <w:color w:val="000000" w:themeColor="text1"/>
                <w:sz w:val="24"/>
                <w:lang w:val="ru-RU"/>
              </w:rPr>
              <w:lastRenderedPageBreak/>
              <w:t>целостность, зональность, ритмичность, их географические следствия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Географическая зональность: широтная зональность (природные зоны) и высотная поясность. </w:t>
            </w:r>
            <w:r w:rsidRPr="002064A3">
              <w:rPr>
                <w:rFonts w:ascii="Times New Roman" w:hAnsi="Times New Roman"/>
                <w:color w:val="000000" w:themeColor="text1"/>
                <w:sz w:val="24"/>
              </w:rPr>
              <w:t>Современные исследования по сохранению важнейших биотопов Земли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Главные закономерности природы Земли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sidRPr="002064A3">
              <w:rPr>
                <w:rFonts w:ascii="Times New Roman" w:hAnsi="Times New Roman"/>
                <w:color w:val="000000" w:themeColor="text1"/>
                <w:sz w:val="24"/>
              </w:rPr>
              <w:t>Внешние и внутренние процессы рельефообразования. Полезные ископаемые</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Человечество на Земле</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Хозяйственная деятельность населения, основные её виды: сельское хозяйство, промышленность, сфера услуг. </w:t>
            </w:r>
            <w:r w:rsidRPr="002064A3">
              <w:rPr>
                <w:rFonts w:ascii="Times New Roman" w:hAnsi="Times New Roman"/>
                <w:color w:val="000000" w:themeColor="text1"/>
                <w:sz w:val="24"/>
              </w:rPr>
              <w:t>Их влияние на природные комплексы. Города и сельские поселения</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3.4</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Многообразие стран, их основные типы. </w:t>
            </w:r>
            <w:r w:rsidRPr="002064A3">
              <w:rPr>
                <w:rFonts w:ascii="Times New Roman" w:hAnsi="Times New Roman"/>
                <w:color w:val="000000" w:themeColor="text1"/>
                <w:sz w:val="24"/>
              </w:rPr>
              <w:t>Культурно-исторические регионы мира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Материки и страны</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Зональные и азональные природные комплексы</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Население южных материков. Политическая карта. Крупнейшие по территории и численности населения страны. </w:t>
            </w:r>
            <w:r w:rsidRPr="002064A3">
              <w:rPr>
                <w:rFonts w:ascii="Times New Roman" w:hAnsi="Times New Roman"/>
                <w:color w:val="000000" w:themeColor="text1"/>
                <w:sz w:val="24"/>
              </w:rPr>
              <w:t>Изменение природы под влиянием хозяйственной деятельности человека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Антарктида – уникальный материк на Земле Освоение человеком Антарктиды. Современные исследования в Антарктиде. Роль России в </w:t>
            </w:r>
            <w:r w:rsidRPr="002064A3">
              <w:rPr>
                <w:rFonts w:ascii="Times New Roman" w:hAnsi="Times New Roman"/>
                <w:color w:val="000000" w:themeColor="text1"/>
                <w:sz w:val="24"/>
                <w:lang w:val="ru-RU"/>
              </w:rPr>
              <w:lastRenderedPageBreak/>
              <w:t>открытиях и исследованиях ледового континента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sidRPr="002064A3">
              <w:rPr>
                <w:rFonts w:ascii="Times New Roman" w:hAnsi="Times New Roman"/>
                <w:color w:val="000000" w:themeColor="text1"/>
                <w:sz w:val="24"/>
              </w:rPr>
              <w:t xml:space="preserve">Зональные и азональные природные комплексы </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Население северных материков. Политическая карта. Крупнейшие по территории и численности населения страны. </w:t>
            </w:r>
            <w:r w:rsidRPr="002064A3">
              <w:rPr>
                <w:rFonts w:ascii="Times New Roman" w:hAnsi="Times New Roman"/>
                <w:color w:val="000000" w:themeColor="text1"/>
                <w:sz w:val="24"/>
              </w:rPr>
              <w:t>Изменение природы под влиянием хозяйственной деятельности человека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Взаимодействие природы и общества</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5.1</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sidRPr="002064A3">
              <w:rPr>
                <w:rFonts w:ascii="Times New Roman" w:hAnsi="Times New Roman"/>
                <w:color w:val="000000" w:themeColor="text1"/>
                <w:sz w:val="24"/>
              </w:rPr>
              <w:t>Развитие природоохранной деятельности на современном этапе</w:t>
            </w:r>
          </w:p>
        </w:tc>
      </w:tr>
      <w:tr w:rsidR="008C799B" w:rsidRPr="002064A3">
        <w:trPr>
          <w:trHeight w:val="144"/>
        </w:trPr>
        <w:tc>
          <w:tcPr>
            <w:tcW w:w="144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5.2</w:t>
            </w:r>
          </w:p>
        </w:tc>
        <w:tc>
          <w:tcPr>
            <w:tcW w:w="1265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8</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w:t>
            </w:r>
          </w:p>
        </w:tc>
        <w:tc>
          <w:tcPr>
            <w:tcW w:w="12662"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shd w:val="clear" w:color="auto" w:fill="FFFFFF"/>
                <w:lang w:val="ru-RU"/>
              </w:rPr>
              <w:t>Географическое положение и границы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Географическое положение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История формирования и освоения территории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Россия на карте часовых поясов мира. Карта часовых зон России. Местное, поясное и зональное время</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1.4</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Административно-территориальное устройство России. Районирование территории. Виды районирования территории </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Природа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sidRPr="002064A3">
              <w:rPr>
                <w:rFonts w:ascii="Times New Roman" w:hAnsi="Times New Roman"/>
                <w:color w:val="000000" w:themeColor="text1"/>
                <w:sz w:val="24"/>
              </w:rPr>
              <w:t>Принципы рационального природопользования и методы их реализации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Геологическое строение территории России. Основные тектонические структуры на территории России. </w:t>
            </w:r>
            <w:r w:rsidRPr="002064A3">
              <w:rPr>
                <w:rFonts w:ascii="Times New Roman" w:hAnsi="Times New Roman"/>
                <w:color w:val="000000" w:themeColor="text1"/>
                <w:sz w:val="24"/>
              </w:rPr>
              <w:t>Платформы и плиты. Пояса горообразования. Геохронологическая таблица</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3"/>
                <w:sz w:val="24"/>
                <w:lang w:val="ru-RU"/>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w:t>
            </w:r>
            <w:r w:rsidRPr="002064A3">
              <w:rPr>
                <w:rFonts w:ascii="Times New Roman" w:hAnsi="Times New Roman"/>
                <w:color w:val="000000" w:themeColor="text1"/>
                <w:spacing w:val="-3"/>
                <w:sz w:val="24"/>
                <w:lang w:val="ru-RU"/>
              </w:rPr>
              <w:lastRenderedPageBreak/>
              <w:t>явления и их распространение по территории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Минеральные ресурсы страны и проблемы их рационального использования. </w:t>
            </w:r>
            <w:r w:rsidRPr="002064A3">
              <w:rPr>
                <w:rFonts w:ascii="Times New Roman" w:hAnsi="Times New Roman"/>
                <w:color w:val="000000" w:themeColor="text1"/>
                <w:sz w:val="24"/>
              </w:rPr>
              <w:t>Изменение рельефа под влиянием деятельности человека. Антропогенные формы рельефа</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2.6</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Типы климата, факторы их формирования, климатические пояса России. </w:t>
            </w:r>
            <w:r w:rsidRPr="002064A3">
              <w:rPr>
                <w:rFonts w:ascii="Times New Roman" w:hAnsi="Times New Roman"/>
                <w:color w:val="000000" w:themeColor="text1"/>
                <w:sz w:val="24"/>
              </w:rPr>
              <w:t>Климат и хозяйственная деятельность людей</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2.7</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2.8</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2.9</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2.10</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Население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sidRPr="002064A3">
              <w:rPr>
                <w:rFonts w:ascii="Times New Roman" w:hAnsi="Times New Roman"/>
                <w:color w:val="000000" w:themeColor="text1"/>
                <w:sz w:val="24"/>
              </w:rPr>
              <w:t>Геодемографическое положение России. Основные меры современной демографической политики государства</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3.4</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3.5</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Географические особенности размещения населения России. </w:t>
            </w:r>
            <w:r w:rsidRPr="002064A3">
              <w:rPr>
                <w:rFonts w:ascii="Times New Roman" w:hAnsi="Times New Roman"/>
                <w:color w:val="000000" w:themeColor="text1"/>
                <w:sz w:val="24"/>
              </w:rPr>
              <w:t>Основная полоса расселения</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3.6</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Городское и сельское население. Урбанизация в России. Крупнейшие города и городские агломерации. </w:t>
            </w:r>
            <w:r w:rsidRPr="002064A3">
              <w:rPr>
                <w:rFonts w:ascii="Times New Roman" w:hAnsi="Times New Roman"/>
                <w:color w:val="000000" w:themeColor="text1"/>
                <w:sz w:val="24"/>
              </w:rPr>
              <w:t>Классификация городов по численности населения</w:t>
            </w:r>
          </w:p>
        </w:tc>
      </w:tr>
      <w:tr w:rsidR="008C799B" w:rsidRPr="002064A3">
        <w:trPr>
          <w:trHeight w:val="144"/>
        </w:trPr>
        <w:tc>
          <w:tcPr>
            <w:tcW w:w="1303"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3.7</w:t>
            </w:r>
          </w:p>
        </w:tc>
        <w:tc>
          <w:tcPr>
            <w:tcW w:w="1266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Человеческий капитал России. Трудовые ресурсы, рабочая сила. Качество населения и показатели, характеризующие его. </w:t>
            </w:r>
            <w:r w:rsidRPr="002064A3">
              <w:rPr>
                <w:rFonts w:ascii="Times New Roman" w:hAnsi="Times New Roman"/>
                <w:color w:val="000000" w:themeColor="text1"/>
                <w:sz w:val="24"/>
              </w:rPr>
              <w:t>ИЧР и его географические различия</w:t>
            </w:r>
          </w:p>
        </w:tc>
      </w:tr>
    </w:tbl>
    <w:p w:rsidR="008C799B" w:rsidRPr="002064A3" w:rsidRDefault="008C799B" w:rsidP="002064A3">
      <w:pPr>
        <w:spacing w:after="0" w:line="240" w:lineRule="atLeast"/>
        <w:ind w:left="120"/>
        <w:rPr>
          <w:color w:val="000000" w:themeColor="text1"/>
        </w:rPr>
      </w:pPr>
    </w:p>
    <w:p w:rsidR="008C799B" w:rsidRPr="002064A3" w:rsidRDefault="00447119" w:rsidP="002064A3">
      <w:pPr>
        <w:spacing w:after="0" w:line="240" w:lineRule="atLeast"/>
        <w:ind w:left="120"/>
        <w:rPr>
          <w:color w:val="000000" w:themeColor="text1"/>
        </w:rPr>
      </w:pPr>
      <w:proofErr w:type="gramStart"/>
      <w:r w:rsidRPr="002064A3">
        <w:rPr>
          <w:rFonts w:ascii="Times New Roman" w:hAnsi="Times New Roman"/>
          <w:b/>
          <w:color w:val="000000" w:themeColor="text1"/>
          <w:sz w:val="28"/>
        </w:rPr>
        <w:t>9</w:t>
      </w:r>
      <w:proofErr w:type="gramEnd"/>
      <w:r w:rsidRPr="002064A3">
        <w:rPr>
          <w:rFonts w:ascii="Times New Roman" w:hAnsi="Times New Roman"/>
          <w:b/>
          <w:color w:val="000000" w:themeColor="text1"/>
          <w:sz w:val="28"/>
        </w:rPr>
        <w:t xml:space="preserve"> КЛАСС</w:t>
      </w:r>
    </w:p>
    <w:p w:rsidR="008C799B" w:rsidRPr="002064A3" w:rsidRDefault="008C799B" w:rsidP="002064A3">
      <w:pPr>
        <w:spacing w:after="0" w:line="240" w:lineRule="atLeast"/>
        <w:ind w:left="120"/>
        <w:rPr>
          <w:color w:val="000000" w:themeColor="text1"/>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Код </w:t>
            </w:r>
          </w:p>
        </w:tc>
        <w:tc>
          <w:tcPr>
            <w:tcW w:w="12859"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Общая характеристика хозяйства России</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Состав, отраслевая, функциональная и территориальная структура хозяйства</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ВВП, ВРП как показатели уровня развития страны и регионов</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1.3</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Факторы производства. Производственный капитал России. Условия и факторы размещения хозяйства</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География отраслей хозяйства</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Машиностроительный комплекс</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2.2</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Топливно-энергетический комплекс (ТЭК)</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2.3</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Металлургический комплекс: чёрная и цветная металлургия</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2.4</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Химико-лесной комплекс: химическая промышленность и лесопромышленный комплекс</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2.5</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Агропромышленный комплекс (АПК). Сельское хозяйство: растениеводство и животноводство. </w:t>
            </w:r>
            <w:r w:rsidRPr="002064A3">
              <w:rPr>
                <w:rFonts w:ascii="Times New Roman" w:hAnsi="Times New Roman"/>
                <w:color w:val="000000" w:themeColor="text1"/>
                <w:sz w:val="24"/>
              </w:rPr>
              <w:t>Пищевая промышленность</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2.6</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Регионы России</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3.2</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3.3</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Классификация субъектов Российской Федерации по уровню социально-экономического развития</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shd w:val="clear" w:color="auto" w:fill="FFFFFF"/>
              </w:rPr>
              <w:t>Россия в современном мире</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Россия в системе Международного географического разделения труда. </w:t>
            </w:r>
            <w:r w:rsidRPr="002064A3">
              <w:rPr>
                <w:rFonts w:ascii="Times New Roman" w:hAnsi="Times New Roman"/>
                <w:color w:val="000000" w:themeColor="text1"/>
                <w:sz w:val="24"/>
              </w:rPr>
              <w:t>Россия и страны Содружества Независимых Государств. Евразийский экономический союз</w:t>
            </w:r>
          </w:p>
        </w:tc>
      </w:tr>
      <w:tr w:rsidR="008C799B" w:rsidRPr="002064A3">
        <w:trPr>
          <w:trHeight w:val="144"/>
        </w:trPr>
        <w:tc>
          <w:tcPr>
            <w:tcW w:w="1315"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w:t>
            </w:r>
          </w:p>
        </w:tc>
        <w:tc>
          <w:tcPr>
            <w:tcW w:w="12859"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8C799B" w:rsidRPr="002064A3" w:rsidRDefault="008C799B" w:rsidP="002064A3">
      <w:pPr>
        <w:spacing w:after="0" w:line="240" w:lineRule="atLeast"/>
        <w:ind w:left="120"/>
        <w:rPr>
          <w:color w:val="000000" w:themeColor="text1"/>
          <w:lang w:val="ru-RU"/>
        </w:rPr>
      </w:pP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rPr>
          <w:color w:val="000000" w:themeColor="text1"/>
          <w:lang w:val="ru-RU"/>
        </w:rPr>
      </w:pPr>
      <w:bookmarkStart w:id="10" w:name="block-64416377"/>
      <w:bookmarkEnd w:id="9"/>
      <w:r w:rsidRPr="002064A3">
        <w:rPr>
          <w:rFonts w:ascii="Times New Roman" w:hAnsi="Times New Roman"/>
          <w:b/>
          <w:color w:val="000000" w:themeColor="text1"/>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8C799B" w:rsidRPr="002064A3" w:rsidRDefault="008C799B" w:rsidP="002064A3">
      <w:pPr>
        <w:spacing w:after="0" w:line="240" w:lineRule="atLeast"/>
        <w:ind w:left="120"/>
        <w:rPr>
          <w:color w:val="000000" w:themeColor="text1"/>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lang w:val="ru-RU"/>
              </w:rPr>
              <w:t xml:space="preserve"> </w:t>
            </w:r>
            <w:r w:rsidRPr="002064A3">
              <w:rPr>
                <w:rFonts w:ascii="Times New Roman" w:hAnsi="Times New Roman"/>
                <w:b/>
                <w:color w:val="000000" w:themeColor="text1"/>
                <w:sz w:val="24"/>
              </w:rPr>
              <w:t xml:space="preserve">Код проверяемоготребования </w:t>
            </w:r>
          </w:p>
        </w:tc>
        <w:tc>
          <w:tcPr>
            <w:tcW w:w="9328" w:type="dxa"/>
            <w:tcMar>
              <w:top w:w="50" w:type="dxa"/>
              <w:left w:w="100" w:type="dxa"/>
            </w:tcMar>
            <w:vAlign w:val="center"/>
          </w:tcPr>
          <w:p w:rsidR="008C799B" w:rsidRPr="002064A3" w:rsidRDefault="00447119" w:rsidP="002064A3">
            <w:pPr>
              <w:spacing w:after="0" w:line="240" w:lineRule="atLeast"/>
              <w:ind w:left="272"/>
              <w:rPr>
                <w:color w:val="000000" w:themeColor="text1"/>
                <w:lang w:val="ru-RU"/>
              </w:rPr>
            </w:pPr>
            <w:r w:rsidRPr="002064A3">
              <w:rPr>
                <w:rFonts w:ascii="Times New Roman" w:hAnsi="Times New Roman"/>
                <w:b/>
                <w:color w:val="000000" w:themeColor="text1"/>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4"/>
                <w:sz w:val="24"/>
                <w:lang w:val="ru-RU"/>
              </w:rPr>
              <w:t xml:space="preserve">Освоение и применение системы знаний о размещении и основных свойствах географических объектов, </w:t>
            </w:r>
            <w:r w:rsidRPr="002064A3">
              <w:rPr>
                <w:rFonts w:ascii="Times New Roman" w:hAnsi="Times New Roman"/>
                <w:color w:val="000000" w:themeColor="text1"/>
                <w:sz w:val="24"/>
                <w:lang w:val="ru-RU"/>
              </w:rPr>
              <w:t>понимание роли географии в формировании качества жизни человека и окружающей его среды на планете Земля,</w:t>
            </w:r>
            <w:r w:rsidRPr="002064A3">
              <w:rPr>
                <w:rFonts w:ascii="Times New Roman" w:hAnsi="Times New Roman"/>
                <w:color w:val="000000" w:themeColor="text1"/>
                <w:sz w:val="24"/>
                <w:shd w:val="clear" w:color="auto" w:fill="FFFFFF"/>
                <w:lang w:val="ru-RU"/>
              </w:rPr>
              <w:t xml:space="preserve"> </w:t>
            </w:r>
            <w:r w:rsidRPr="002064A3">
              <w:rPr>
                <w:rFonts w:ascii="Times New Roman" w:hAnsi="Times New Roman"/>
                <w:color w:val="000000" w:themeColor="text1"/>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классифицировать географические объекты и явления на основе их известных характерных свойств</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8</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9</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Умение выбирать и использовать источники </w:t>
            </w:r>
            <w:r w:rsidRPr="002064A3">
              <w:rPr>
                <w:rFonts w:ascii="Times New Roman" w:hAnsi="Times New Roman"/>
                <w:color w:val="000000" w:themeColor="text1"/>
                <w:sz w:val="24"/>
                <w:lang w:val="ru-RU"/>
              </w:rPr>
              <w:lastRenderedPageBreak/>
              <w:t>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10</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8C799B" w:rsidRPr="002064A3">
        <w:trPr>
          <w:trHeight w:val="144"/>
        </w:trPr>
        <w:tc>
          <w:tcPr>
            <w:tcW w:w="3556"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9328"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8C799B" w:rsidRPr="002064A3" w:rsidRDefault="008C799B" w:rsidP="002064A3">
      <w:pPr>
        <w:spacing w:after="0" w:line="240" w:lineRule="atLeast"/>
        <w:ind w:left="120"/>
        <w:rPr>
          <w:color w:val="000000" w:themeColor="text1"/>
          <w:lang w:val="ru-RU"/>
        </w:rPr>
      </w:pP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rPr>
          <w:color w:val="000000" w:themeColor="text1"/>
          <w:lang w:val="ru-RU"/>
        </w:rPr>
      </w:pPr>
      <w:bookmarkStart w:id="11" w:name="block-64416379"/>
      <w:bookmarkEnd w:id="10"/>
      <w:r w:rsidRPr="002064A3">
        <w:rPr>
          <w:rFonts w:ascii="Times New Roman" w:hAnsi="Times New Roman"/>
          <w:b/>
          <w:color w:val="000000" w:themeColor="text1"/>
          <w:sz w:val="28"/>
          <w:lang w:val="ru-RU"/>
        </w:rPr>
        <w:lastRenderedPageBreak/>
        <w:t>ПЕРЕЧЕНЬ ЭЛЕМЕНТОВ СОДЕРЖАНИЯ, ПРОВЕРЯЕМЫХ НА ОГЭ ПО ГЕОГРАФИИ</w:t>
      </w:r>
    </w:p>
    <w:p w:rsidR="008C799B" w:rsidRPr="002064A3" w:rsidRDefault="008C799B" w:rsidP="002064A3">
      <w:pPr>
        <w:spacing w:after="0" w:line="240" w:lineRule="atLeast"/>
        <w:ind w:left="120"/>
        <w:rPr>
          <w:color w:val="000000" w:themeColor="text1"/>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lang w:val="ru-RU"/>
              </w:rPr>
              <w:t xml:space="preserve"> </w:t>
            </w:r>
            <w:r w:rsidRPr="002064A3">
              <w:rPr>
                <w:rFonts w:ascii="Times New Roman" w:hAnsi="Times New Roman"/>
                <w:b/>
                <w:color w:val="000000" w:themeColor="text1"/>
                <w:sz w:val="24"/>
              </w:rPr>
              <w:t xml:space="preserve">Код </w:t>
            </w:r>
          </w:p>
        </w:tc>
        <w:tc>
          <w:tcPr>
            <w:tcW w:w="12455" w:type="dxa"/>
            <w:tcMar>
              <w:top w:w="50" w:type="dxa"/>
              <w:left w:w="100" w:type="dxa"/>
            </w:tcMar>
            <w:vAlign w:val="center"/>
          </w:tcPr>
          <w:p w:rsidR="008C799B" w:rsidRPr="002064A3" w:rsidRDefault="00447119" w:rsidP="002064A3">
            <w:pPr>
              <w:spacing w:after="0" w:line="240" w:lineRule="atLeast"/>
              <w:ind w:left="272"/>
              <w:rPr>
                <w:color w:val="000000" w:themeColor="text1"/>
              </w:rPr>
            </w:pPr>
            <w:r w:rsidRPr="002064A3">
              <w:rPr>
                <w:rFonts w:ascii="Times New Roman" w:hAnsi="Times New Roman"/>
                <w:b/>
                <w:color w:val="000000" w:themeColor="text1"/>
                <w:sz w:val="24"/>
              </w:rPr>
              <w:t xml:space="preserve"> Проверяемый элемент содержания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Раздел 1. Географическое изучение Земли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География – наука о планете Земля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1.2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История географических открытий</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Раздел 2. Изображения земной поверхности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2.1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Раздел 3. Земля – планета Солнечной системы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3.1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Земля ‒ планета Солнечной системы. Форма, размеры, движение Земли, их географические следствия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Раздел 4. Оболочки Земли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Литосфера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Внутреннее строение Земли. Минералы и горные породы. История Земли как планеты. Литосферные плиты и их движение. </w:t>
            </w:r>
            <w:r w:rsidRPr="002064A3">
              <w:rPr>
                <w:rFonts w:ascii="Times New Roman" w:hAnsi="Times New Roman"/>
                <w:color w:val="000000" w:themeColor="text1"/>
                <w:sz w:val="24"/>
              </w:rPr>
              <w:t>Сейсмические пояса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4.1.2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Внешние и внутренние процессы рельефообразования. Рельеф земной поверхности и дна Мирового океана. </w:t>
            </w:r>
            <w:r w:rsidRPr="002064A3">
              <w:rPr>
                <w:rFonts w:ascii="Times New Roman" w:hAnsi="Times New Roman"/>
                <w:color w:val="000000" w:themeColor="text1"/>
                <w:sz w:val="24"/>
              </w:rPr>
              <w:t>Полезные ископаемые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Гидросфера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sidRPr="002064A3">
              <w:rPr>
                <w:rFonts w:ascii="Times New Roman" w:hAnsi="Times New Roman"/>
                <w:color w:val="000000" w:themeColor="text1"/>
                <w:sz w:val="24"/>
              </w:rPr>
              <w:t>Ледовитость Мирового океана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4.2.2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Воды суши. Реки. Озёра. Болота. Подземные воды. Ледники. Многолетняя мерзлота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Атмосфера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sidRPr="002064A3">
              <w:rPr>
                <w:rFonts w:ascii="Times New Roman" w:hAnsi="Times New Roman"/>
                <w:color w:val="000000" w:themeColor="text1"/>
                <w:sz w:val="24"/>
              </w:rPr>
              <w:t>Воздушные массы, их типы. Преобладающие ветры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4.3.2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Климат и климатообразующие факторы. Разнообразие климата на Земле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Биосфера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Разнообразие животного и растительного мира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4.4.2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Почва, её строение и состав. Образование почвы и плодородие почв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Географическая оболочка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Особенности строения, свойства географической оболочки, их географические следствия. </w:t>
            </w:r>
            <w:r w:rsidRPr="002064A3">
              <w:rPr>
                <w:rFonts w:ascii="Times New Roman" w:hAnsi="Times New Roman"/>
                <w:color w:val="000000" w:themeColor="text1"/>
                <w:sz w:val="24"/>
              </w:rPr>
              <w:t>Круговороты веществ на Земле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Географическая зональность (природные зоны) и высотная поясность</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4.5.3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Природно-территориальные комплексы. Материки, океаны, части света. </w:t>
            </w:r>
            <w:r w:rsidRPr="002064A3">
              <w:rPr>
                <w:rFonts w:ascii="Times New Roman" w:hAnsi="Times New Roman"/>
                <w:color w:val="000000" w:themeColor="text1"/>
                <w:sz w:val="24"/>
              </w:rPr>
              <w:t>Острова, их типы по происхождению</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lastRenderedPageBreak/>
              <w:t>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Раздел 5. Человечество на Земле. Материки и страны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sidRPr="002064A3">
              <w:rPr>
                <w:rFonts w:ascii="Times New Roman" w:hAnsi="Times New Roman"/>
                <w:color w:val="000000" w:themeColor="text1"/>
                <w:sz w:val="24"/>
              </w:rPr>
              <w:t>Города и сельские поселения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Народы и религии мира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Культурно-исторические регионы мира. Многообразие стран, их основные типы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sidRPr="002064A3">
              <w:rPr>
                <w:rFonts w:ascii="Times New Roman" w:hAnsi="Times New Roman"/>
                <w:color w:val="000000" w:themeColor="text1"/>
                <w:sz w:val="24"/>
              </w:rPr>
              <w:t xml:space="preserve">Крупнейшие по территории и численности населения страны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5.5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Раздел 6. Взаимодействие природы и общества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Природно-ресурсный капитал. Классификации природных ресурсов</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2064A3">
              <w:rPr>
                <w:rFonts w:ascii="Times New Roman" w:hAnsi="Times New Roman"/>
                <w:color w:val="000000" w:themeColor="text1"/>
                <w:spacing w:val="-6"/>
                <w:sz w:val="24"/>
                <w:lang w:val="ru-RU"/>
              </w:rPr>
              <w:t xml:space="preserve">проблемы. </w:t>
            </w:r>
            <w:r w:rsidRPr="002064A3">
              <w:rPr>
                <w:rFonts w:ascii="Times New Roman" w:hAnsi="Times New Roman"/>
                <w:color w:val="000000" w:themeColor="text1"/>
                <w:spacing w:val="-6"/>
                <w:sz w:val="24"/>
              </w:rPr>
              <w:t>Влияние современной хозяйственной</w:t>
            </w:r>
            <w:r w:rsidRPr="002064A3">
              <w:rPr>
                <w:rFonts w:ascii="Times New Roman" w:hAnsi="Times New Roman"/>
                <w:color w:val="000000" w:themeColor="text1"/>
                <w:sz w:val="24"/>
              </w:rPr>
              <w:t xml:space="preserve"> деятельности людей на климат Земли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pacing w:val="-2"/>
                <w:sz w:val="24"/>
                <w:lang w:val="ru-RU"/>
              </w:rPr>
              <w:t xml:space="preserve">Принципы рационального природопользования </w:t>
            </w:r>
            <w:r w:rsidRPr="002064A3">
              <w:rPr>
                <w:rFonts w:ascii="Times New Roman" w:hAnsi="Times New Roman"/>
                <w:color w:val="000000" w:themeColor="text1"/>
                <w:sz w:val="24"/>
                <w:lang w:val="ru-RU"/>
              </w:rPr>
              <w:t>и методы их реализации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Влияние закономерностей географической оболочки на жизнь и деятельность людей</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Стихийные явления в литосфере, атмосфере и гидросфере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6.7</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sidRPr="002064A3">
              <w:rPr>
                <w:rFonts w:ascii="Times New Roman" w:hAnsi="Times New Roman"/>
                <w:color w:val="000000" w:themeColor="text1"/>
                <w:sz w:val="24"/>
              </w:rPr>
              <w:t>Глобальные изменения климата. Экологические проблемы Мирового океана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Раздел 7. География России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Географическое пространство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7.1.1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История формирования и освоения территории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7.1.2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Географическое положение и границы России. Виды географического положения. Моря, омывающие территорию </w:t>
            </w:r>
            <w:r w:rsidRPr="002064A3">
              <w:rPr>
                <w:rFonts w:ascii="Times New Roman" w:hAnsi="Times New Roman"/>
                <w:color w:val="000000" w:themeColor="text1"/>
                <w:sz w:val="24"/>
              </w:rPr>
              <w:t>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7.1.3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Время на территории России. Россия на карте часовых поясов мира. </w:t>
            </w:r>
            <w:r w:rsidRPr="002064A3">
              <w:rPr>
                <w:rFonts w:ascii="Times New Roman" w:hAnsi="Times New Roman"/>
                <w:color w:val="000000" w:themeColor="text1"/>
                <w:sz w:val="24"/>
              </w:rPr>
              <w:t>Карта часовых зон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7.1.4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Административно-территориальное устройство России. Районирование территории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Природа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Природные условия и ресурсы России. Природно-ресурсный капитал и </w:t>
            </w:r>
            <w:r w:rsidRPr="002064A3">
              <w:rPr>
                <w:rFonts w:ascii="Times New Roman" w:hAnsi="Times New Roman"/>
                <w:color w:val="000000" w:themeColor="text1"/>
                <w:sz w:val="24"/>
                <w:lang w:val="ru-RU"/>
              </w:rPr>
              <w:lastRenderedPageBreak/>
              <w:t xml:space="preserve">экологический потенциал России. Минеральные ресурсы страны и проблемы их рационального использования. Основные ресурсные базы. </w:t>
            </w:r>
            <w:r w:rsidRPr="002064A3">
              <w:rPr>
                <w:rFonts w:ascii="Times New Roman" w:hAnsi="Times New Roman"/>
                <w:color w:val="000000" w:themeColor="text1"/>
                <w:sz w:val="24"/>
              </w:rPr>
              <w:t>Природные ресурсы суши и морей, омывающих Россию</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sidRPr="002064A3">
              <w:rPr>
                <w:rFonts w:ascii="Times New Roman" w:hAnsi="Times New Roman"/>
                <w:color w:val="000000" w:themeColor="text1"/>
                <w:sz w:val="24"/>
              </w:rPr>
              <w:t>Агроклиматические ресурсы. Опасные и неблагоприятные метеорологические явления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7.2.6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Почва. Основные зональные типы почв. Почвенные ресурсы России. Меры по сохранению плодородия почв</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7.2.7</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Богатство растительного и животного мира России. Растения и животные, занесённые в Красную книгу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7.2.8</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Население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Численность населения России. Геодемографическое положение России. </w:t>
            </w:r>
            <w:r w:rsidRPr="002064A3">
              <w:rPr>
                <w:rFonts w:ascii="Times New Roman" w:hAnsi="Times New Roman"/>
                <w:color w:val="000000" w:themeColor="text1"/>
                <w:sz w:val="24"/>
              </w:rPr>
              <w:t>Рождаемость, смертность, естественный прирост населения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Миграции населения. Миграционный прирост населения. </w:t>
            </w:r>
            <w:r w:rsidRPr="002064A3">
              <w:rPr>
                <w:rFonts w:ascii="Times New Roman" w:hAnsi="Times New Roman"/>
                <w:color w:val="000000" w:themeColor="text1"/>
                <w:sz w:val="24"/>
              </w:rPr>
              <w:t>Общий прирост населения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Географические особенности размещения населения. Основная полоса расселения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lang w:val="ru-RU"/>
              </w:rPr>
              <w:t xml:space="preserve">Городское и сельское население. Виды городских и сельских населённых пунктов. </w:t>
            </w:r>
            <w:r w:rsidRPr="002064A3">
              <w:rPr>
                <w:rFonts w:ascii="Times New Roman" w:hAnsi="Times New Roman"/>
                <w:color w:val="000000" w:themeColor="text1"/>
                <w:sz w:val="24"/>
              </w:rPr>
              <w:t>Урбанизация в России. Крупнейшие города и городские агломерации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Народы и религии России. Языковая классификация народов России. Крупнейшие народы России и их расселение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7.3.7</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7.3.8</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Качество населения и показатели, характеризующие его. ИЧР и его географические различия</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Хозяйство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Важнейшие межотраслевые комплексы и отрасли. Отраслевая, </w:t>
            </w:r>
            <w:r w:rsidRPr="002064A3">
              <w:rPr>
                <w:rFonts w:ascii="Times New Roman" w:hAnsi="Times New Roman"/>
                <w:color w:val="000000" w:themeColor="text1"/>
                <w:sz w:val="24"/>
                <w:lang w:val="ru-RU"/>
              </w:rPr>
              <w:lastRenderedPageBreak/>
              <w:t xml:space="preserve">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Топливно-энергетический комплекс (ТЭК)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7.4.3</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Металлургический комплекс</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7.4.4</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Машиностроительный комплекс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Химико-лесной комплекс</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 xml:space="preserve">Агропромышленный комплекс (АПК)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7.4.7</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Инфраструктурный комплекс</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7.5</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Регионы России</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7.5.1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7.5.2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7.6</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rPr>
            </w:pPr>
            <w:r w:rsidRPr="002064A3">
              <w:rPr>
                <w:rFonts w:ascii="Times New Roman" w:hAnsi="Times New Roman"/>
                <w:color w:val="000000" w:themeColor="text1"/>
                <w:sz w:val="24"/>
              </w:rPr>
              <w:t>Россия в современном мире</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7.6.1</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Россия в системе международного географического разделения труда</w:t>
            </w:r>
          </w:p>
        </w:tc>
      </w:tr>
      <w:tr w:rsidR="008C799B" w:rsidRPr="002064A3">
        <w:trPr>
          <w:trHeight w:val="144"/>
        </w:trPr>
        <w:tc>
          <w:tcPr>
            <w:tcW w:w="1572" w:type="dxa"/>
            <w:tcMar>
              <w:top w:w="50" w:type="dxa"/>
              <w:left w:w="100" w:type="dxa"/>
            </w:tcMar>
            <w:vAlign w:val="center"/>
          </w:tcPr>
          <w:p w:rsidR="008C799B" w:rsidRPr="002064A3" w:rsidRDefault="00447119" w:rsidP="002064A3">
            <w:pPr>
              <w:spacing w:after="0" w:line="240" w:lineRule="atLeast"/>
              <w:ind w:left="365"/>
              <w:jc w:val="center"/>
              <w:rPr>
                <w:color w:val="000000" w:themeColor="text1"/>
              </w:rPr>
            </w:pPr>
            <w:r w:rsidRPr="002064A3">
              <w:rPr>
                <w:rFonts w:ascii="Times New Roman" w:hAnsi="Times New Roman"/>
                <w:color w:val="000000" w:themeColor="text1"/>
                <w:sz w:val="24"/>
              </w:rPr>
              <w:t>7.6.2</w:t>
            </w:r>
          </w:p>
        </w:tc>
        <w:tc>
          <w:tcPr>
            <w:tcW w:w="12455" w:type="dxa"/>
            <w:tcMar>
              <w:top w:w="50" w:type="dxa"/>
              <w:left w:w="100" w:type="dxa"/>
            </w:tcMar>
            <w:vAlign w:val="center"/>
          </w:tcPr>
          <w:p w:rsidR="008C799B" w:rsidRPr="002064A3" w:rsidRDefault="00447119" w:rsidP="002064A3">
            <w:pPr>
              <w:spacing w:after="0" w:line="240" w:lineRule="atLeast"/>
              <w:ind w:left="365"/>
              <w:jc w:val="both"/>
              <w:rPr>
                <w:color w:val="000000" w:themeColor="text1"/>
                <w:lang w:val="ru-RU"/>
              </w:rPr>
            </w:pPr>
            <w:r w:rsidRPr="002064A3">
              <w:rPr>
                <w:rFonts w:ascii="Times New Roman" w:hAnsi="Times New Roman"/>
                <w:color w:val="000000" w:themeColor="text1"/>
                <w:sz w:val="24"/>
                <w:lang w:val="ru-RU"/>
              </w:rPr>
              <w:t>Объекты Всемирного природного и культурного наследия ЮНЕСКО на территории России</w:t>
            </w:r>
          </w:p>
        </w:tc>
      </w:tr>
    </w:tbl>
    <w:p w:rsidR="008C799B" w:rsidRPr="002064A3" w:rsidRDefault="008C799B" w:rsidP="002064A3">
      <w:pPr>
        <w:spacing w:after="0" w:line="240" w:lineRule="atLeast"/>
        <w:ind w:left="120"/>
        <w:rPr>
          <w:color w:val="000000" w:themeColor="text1"/>
          <w:lang w:val="ru-RU"/>
        </w:rPr>
      </w:pP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p w:rsidR="008C799B" w:rsidRPr="002064A3" w:rsidRDefault="00447119" w:rsidP="002064A3">
      <w:pPr>
        <w:spacing w:after="0" w:line="240" w:lineRule="atLeast"/>
        <w:ind w:left="120"/>
        <w:rPr>
          <w:color w:val="000000" w:themeColor="text1"/>
          <w:lang w:val="ru-RU"/>
        </w:rPr>
      </w:pPr>
      <w:bookmarkStart w:id="12" w:name="block-64416378"/>
      <w:bookmarkEnd w:id="11"/>
      <w:r w:rsidRPr="002064A3">
        <w:rPr>
          <w:rFonts w:ascii="Times New Roman" w:hAnsi="Times New Roman"/>
          <w:b/>
          <w:color w:val="000000" w:themeColor="text1"/>
          <w:sz w:val="28"/>
          <w:lang w:val="ru-RU"/>
        </w:rPr>
        <w:lastRenderedPageBreak/>
        <w:t>УЧЕБНО-МЕТОДИЧЕСКОЕ ОБЕСПЕЧЕНИЕ ОБРАЗОВАТЕЛЬНОГО ПРОЦЕССА</w:t>
      </w:r>
    </w:p>
    <w:p w:rsidR="008C799B" w:rsidRPr="002064A3" w:rsidRDefault="00447119" w:rsidP="002064A3">
      <w:pPr>
        <w:spacing w:after="0" w:line="240" w:lineRule="atLeast"/>
        <w:ind w:left="120"/>
        <w:rPr>
          <w:color w:val="000000" w:themeColor="text1"/>
          <w:lang w:val="ru-RU"/>
        </w:rPr>
      </w:pPr>
      <w:r w:rsidRPr="002064A3">
        <w:rPr>
          <w:rFonts w:ascii="Times New Roman" w:hAnsi="Times New Roman"/>
          <w:b/>
          <w:color w:val="000000" w:themeColor="text1"/>
          <w:sz w:val="28"/>
          <w:lang w:val="ru-RU"/>
        </w:rPr>
        <w:t>ОБЯЗАТЕЛЬНЫЕ УЧЕБНЫЕ МАТЕРИАЛЫ ДЛЯ УЧЕНИКА</w:t>
      </w:r>
    </w:p>
    <w:p w:rsidR="008C799B" w:rsidRPr="002064A3" w:rsidRDefault="00447119" w:rsidP="002064A3">
      <w:pPr>
        <w:spacing w:after="0" w:line="240" w:lineRule="atLeast"/>
        <w:ind w:left="120"/>
        <w:rPr>
          <w:color w:val="000000" w:themeColor="text1"/>
          <w:lang w:val="ru-RU"/>
        </w:rPr>
      </w:pPr>
      <w:r w:rsidRPr="002064A3">
        <w:rPr>
          <w:rFonts w:ascii="Times New Roman" w:hAnsi="Times New Roman"/>
          <w:color w:val="000000" w:themeColor="text1"/>
          <w:sz w:val="28"/>
          <w:lang w:val="ru-RU"/>
        </w:rPr>
        <w:t>• География: 5 - 6-е классы: учебник; 12-е издание, переработанное Алексеев А.И., Николина В.В., Липкина Е.К. и др. Акционерное общество «Издательство «Просвещение»</w:t>
      </w:r>
      <w:r w:rsidRPr="002064A3">
        <w:rPr>
          <w:color w:val="000000" w:themeColor="text1"/>
          <w:sz w:val="28"/>
          <w:lang w:val="ru-RU"/>
        </w:rPr>
        <w:br/>
      </w:r>
      <w:r w:rsidRPr="002064A3">
        <w:rPr>
          <w:rFonts w:ascii="Times New Roman" w:hAnsi="Times New Roman"/>
          <w:color w:val="000000" w:themeColor="text1"/>
          <w:sz w:val="28"/>
          <w:lang w:val="ru-RU"/>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r w:rsidRPr="002064A3">
        <w:rPr>
          <w:color w:val="000000" w:themeColor="text1"/>
          <w:sz w:val="28"/>
          <w:lang w:val="ru-RU"/>
        </w:rPr>
        <w:br/>
      </w:r>
      <w:bookmarkStart w:id="13" w:name="52efa130-4e90-4033-b437-d2a7fae05a91"/>
      <w:r w:rsidRPr="002064A3">
        <w:rPr>
          <w:rFonts w:ascii="Times New Roman" w:hAnsi="Times New Roman"/>
          <w:color w:val="000000" w:themeColor="text1"/>
          <w:sz w:val="28"/>
          <w:lang w:val="ru-RU"/>
        </w:rPr>
        <w:t xml:space="preserve"> • География: 9-й класс: учебник; 11-е издание, переработанное Алексеев А.И., Николина В.В., Липкина Е.К. и др. Акционерное общество «Издательство «Просвещение»</w:t>
      </w:r>
      <w:bookmarkEnd w:id="13"/>
    </w:p>
    <w:p w:rsidR="008C799B" w:rsidRPr="002064A3" w:rsidRDefault="008C799B" w:rsidP="002064A3">
      <w:pPr>
        <w:spacing w:after="0" w:line="240" w:lineRule="atLeast"/>
        <w:ind w:left="120"/>
        <w:rPr>
          <w:color w:val="000000" w:themeColor="text1"/>
          <w:lang w:val="ru-RU"/>
        </w:rPr>
      </w:pPr>
    </w:p>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lang w:val="ru-RU"/>
        </w:rPr>
      </w:pPr>
      <w:r w:rsidRPr="002064A3">
        <w:rPr>
          <w:rFonts w:ascii="Times New Roman" w:hAnsi="Times New Roman"/>
          <w:b/>
          <w:color w:val="000000" w:themeColor="text1"/>
          <w:sz w:val="28"/>
          <w:lang w:val="ru-RU"/>
        </w:rPr>
        <w:t>МЕТОДИЧЕСКИЕ МАТЕРИАЛЫ ДЛЯ УЧИТЕЛЯ</w:t>
      </w:r>
    </w:p>
    <w:p w:rsidR="008C799B" w:rsidRPr="002064A3" w:rsidRDefault="00447119" w:rsidP="002064A3">
      <w:pPr>
        <w:spacing w:after="0" w:line="240" w:lineRule="atLeast"/>
        <w:ind w:left="120"/>
        <w:rPr>
          <w:color w:val="000000" w:themeColor="text1"/>
          <w:lang w:val="ru-RU"/>
        </w:rPr>
      </w:pPr>
      <w:bookmarkStart w:id="14" w:name="00a84008-26fd-4bed-ad45-f394d7b3f48a"/>
      <w:r w:rsidRPr="002064A3">
        <w:rPr>
          <w:rFonts w:ascii="Times New Roman" w:hAnsi="Times New Roman"/>
          <w:color w:val="000000" w:themeColor="text1"/>
          <w:sz w:val="28"/>
          <w:lang w:val="ru-RU"/>
        </w:rPr>
        <w:t>Линия УМК: УМК "Полярная звезда" А. И. Алексеев, 5-</w:t>
      </w:r>
      <w:proofErr w:type="gramStart"/>
      <w:r w:rsidRPr="002064A3">
        <w:rPr>
          <w:rFonts w:ascii="Times New Roman" w:hAnsi="Times New Roman"/>
          <w:color w:val="000000" w:themeColor="text1"/>
          <w:sz w:val="28"/>
          <w:lang w:val="ru-RU"/>
        </w:rPr>
        <w:t>6 ,</w:t>
      </w:r>
      <w:proofErr w:type="gramEnd"/>
      <w:r w:rsidRPr="002064A3">
        <w:rPr>
          <w:rFonts w:ascii="Times New Roman" w:hAnsi="Times New Roman"/>
          <w:color w:val="000000" w:themeColor="text1"/>
          <w:sz w:val="28"/>
          <w:lang w:val="ru-RU"/>
        </w:rPr>
        <w:t xml:space="preserve"> 8,9 кл.</w:t>
      </w:r>
      <w:bookmarkEnd w:id="14"/>
    </w:p>
    <w:p w:rsidR="008C799B" w:rsidRPr="002064A3" w:rsidRDefault="008C799B" w:rsidP="002064A3">
      <w:pPr>
        <w:spacing w:after="0" w:line="240" w:lineRule="atLeast"/>
        <w:ind w:left="120"/>
        <w:rPr>
          <w:color w:val="000000" w:themeColor="text1"/>
          <w:lang w:val="ru-RU"/>
        </w:rPr>
      </w:pPr>
    </w:p>
    <w:p w:rsidR="008C799B" w:rsidRPr="002064A3" w:rsidRDefault="00447119" w:rsidP="002064A3">
      <w:pPr>
        <w:spacing w:after="0" w:line="240" w:lineRule="atLeast"/>
        <w:ind w:left="120"/>
        <w:rPr>
          <w:color w:val="000000" w:themeColor="text1"/>
          <w:lang w:val="ru-RU"/>
        </w:rPr>
      </w:pPr>
      <w:r w:rsidRPr="002064A3">
        <w:rPr>
          <w:rFonts w:ascii="Times New Roman" w:hAnsi="Times New Roman"/>
          <w:b/>
          <w:color w:val="000000" w:themeColor="text1"/>
          <w:sz w:val="28"/>
          <w:lang w:val="ru-RU"/>
        </w:rPr>
        <w:t>ЦИФРОВЫЕ ОБРАЗОВАТЕЛЬНЫЕ РЕСУРСЫ И РЕСУРСЫ СЕТИ ИНТЕРНЕТ</w:t>
      </w:r>
    </w:p>
    <w:p w:rsidR="008C799B" w:rsidRPr="002064A3" w:rsidRDefault="00447119" w:rsidP="002064A3">
      <w:pPr>
        <w:spacing w:after="0" w:line="240" w:lineRule="atLeast"/>
        <w:ind w:left="120"/>
        <w:rPr>
          <w:color w:val="000000" w:themeColor="text1"/>
          <w:lang w:val="ru-RU"/>
        </w:rPr>
      </w:pPr>
      <w:bookmarkStart w:id="15" w:name="62b5bf29-3344-4bbf-a1e8-ea23537b8eba"/>
      <w:r w:rsidRPr="002064A3">
        <w:rPr>
          <w:rFonts w:ascii="Times New Roman" w:hAnsi="Times New Roman"/>
          <w:color w:val="000000" w:themeColor="text1"/>
          <w:sz w:val="28"/>
          <w:lang w:val="ru-RU"/>
        </w:rPr>
        <w:t xml:space="preserve">Библиотека ЦОК </w:t>
      </w:r>
      <w:hyperlink r:id="rId5" w:history="1">
        <w:r w:rsidR="002064A3" w:rsidRPr="001C383C">
          <w:rPr>
            <w:rStyle w:val="ab"/>
            <w:rFonts w:ascii="Times New Roman" w:hAnsi="Times New Roman"/>
            <w:sz w:val="28"/>
          </w:rPr>
          <w:t>https</w:t>
        </w:r>
        <w:r w:rsidR="002064A3" w:rsidRPr="001C383C">
          <w:rPr>
            <w:rStyle w:val="ab"/>
            <w:rFonts w:ascii="Times New Roman" w:hAnsi="Times New Roman"/>
            <w:sz w:val="28"/>
            <w:lang w:val="ru-RU"/>
          </w:rPr>
          <w:t>://</w:t>
        </w:r>
        <w:r w:rsidR="002064A3" w:rsidRPr="001C383C">
          <w:rPr>
            <w:rStyle w:val="ab"/>
            <w:rFonts w:ascii="Times New Roman" w:hAnsi="Times New Roman"/>
            <w:sz w:val="28"/>
          </w:rPr>
          <w:t>m</w:t>
        </w:r>
        <w:r w:rsidR="002064A3" w:rsidRPr="001C383C">
          <w:rPr>
            <w:rStyle w:val="ab"/>
            <w:rFonts w:ascii="Times New Roman" w:hAnsi="Times New Roman"/>
            <w:sz w:val="28"/>
            <w:lang w:val="ru-RU"/>
          </w:rPr>
          <w:t>.</w:t>
        </w:r>
        <w:r w:rsidR="002064A3" w:rsidRPr="001C383C">
          <w:rPr>
            <w:rStyle w:val="ab"/>
            <w:rFonts w:ascii="Times New Roman" w:hAnsi="Times New Roman"/>
            <w:sz w:val="28"/>
          </w:rPr>
          <w:t>edsoo</w:t>
        </w:r>
        <w:r w:rsidR="002064A3" w:rsidRPr="001C383C">
          <w:rPr>
            <w:rStyle w:val="ab"/>
            <w:rFonts w:ascii="Times New Roman" w:hAnsi="Times New Roman"/>
            <w:sz w:val="28"/>
            <w:lang w:val="ru-RU"/>
          </w:rPr>
          <w:t>.</w:t>
        </w:r>
        <w:r w:rsidR="002064A3" w:rsidRPr="001C383C">
          <w:rPr>
            <w:rStyle w:val="ab"/>
            <w:rFonts w:ascii="Times New Roman" w:hAnsi="Times New Roman"/>
            <w:sz w:val="28"/>
          </w:rPr>
          <w:t>ru</w:t>
        </w:r>
        <w:r w:rsidR="002064A3" w:rsidRPr="001C383C">
          <w:rPr>
            <w:rStyle w:val="ab"/>
            <w:rFonts w:ascii="Times New Roman" w:hAnsi="Times New Roman"/>
            <w:sz w:val="28"/>
            <w:lang w:val="ru-RU"/>
          </w:rPr>
          <w:t>/886502</w:t>
        </w:r>
        <w:r w:rsidR="002064A3" w:rsidRPr="001C383C">
          <w:rPr>
            <w:rStyle w:val="ab"/>
            <w:rFonts w:ascii="Times New Roman" w:hAnsi="Times New Roman"/>
            <w:sz w:val="28"/>
          </w:rPr>
          <w:t>ee</w:t>
        </w:r>
      </w:hyperlink>
      <w:bookmarkEnd w:id="15"/>
      <w:r w:rsidR="002064A3">
        <w:rPr>
          <w:rFonts w:ascii="Times New Roman" w:hAnsi="Times New Roman"/>
          <w:color w:val="000000" w:themeColor="text1"/>
          <w:sz w:val="28"/>
          <w:lang w:val="ru-RU"/>
        </w:rPr>
        <w:t xml:space="preserve"> </w:t>
      </w:r>
    </w:p>
    <w:p w:rsidR="008C799B" w:rsidRPr="002064A3" w:rsidRDefault="008C799B" w:rsidP="002064A3">
      <w:pPr>
        <w:spacing w:after="0" w:line="240" w:lineRule="atLeast"/>
        <w:rPr>
          <w:color w:val="000000" w:themeColor="text1"/>
          <w:lang w:val="ru-RU"/>
        </w:rPr>
        <w:sectPr w:rsidR="008C799B" w:rsidRPr="002064A3">
          <w:pgSz w:w="11906" w:h="16383"/>
          <w:pgMar w:top="1134" w:right="850" w:bottom="1134" w:left="1701" w:header="720" w:footer="720" w:gutter="0"/>
          <w:cols w:space="720"/>
        </w:sectPr>
      </w:pPr>
    </w:p>
    <w:bookmarkEnd w:id="12"/>
    <w:tbl>
      <w:tblPr>
        <w:tblW w:w="9923" w:type="dxa"/>
        <w:tblInd w:w="-459" w:type="dxa"/>
        <w:tblCellMar>
          <w:left w:w="10" w:type="dxa"/>
          <w:right w:w="10" w:type="dxa"/>
        </w:tblCellMar>
        <w:tblLook w:val="04A0" w:firstRow="1" w:lastRow="0" w:firstColumn="1" w:lastColumn="0" w:noHBand="0" w:noVBand="1"/>
      </w:tblPr>
      <w:tblGrid>
        <w:gridCol w:w="5529"/>
        <w:gridCol w:w="4394"/>
      </w:tblGrid>
      <w:tr w:rsidR="00B874DD" w:rsidRPr="00B874DD" w:rsidTr="00A3283F">
        <w:tblPrEx>
          <w:tblCellMar>
            <w:top w:w="0" w:type="dxa"/>
            <w:bottom w:w="0" w:type="dxa"/>
          </w:tblCellMar>
        </w:tblPrEx>
        <w:trPr>
          <w:trHeight w:val="3263"/>
        </w:trPr>
        <w:tc>
          <w:tcPr>
            <w:tcW w:w="5529" w:type="dxa"/>
            <w:shd w:val="clear" w:color="auto" w:fill="auto"/>
            <w:tcMar>
              <w:top w:w="0" w:type="dxa"/>
              <w:left w:w="108" w:type="dxa"/>
              <w:bottom w:w="0" w:type="dxa"/>
              <w:right w:w="108" w:type="dxa"/>
            </w:tcMar>
          </w:tcPr>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p>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p>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СОГЛАСОВАНО</w:t>
            </w:r>
          </w:p>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Протокол заседания</w:t>
            </w:r>
          </w:p>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ШМО учителей общественно-научных предметов, психолого-педагогического сопровождения</w:t>
            </w:r>
          </w:p>
          <w:p w:rsidR="00B874DD" w:rsidRPr="00B874DD" w:rsidRDefault="00B874DD" w:rsidP="00B874DD">
            <w:pPr>
              <w:autoSpaceDN w:val="0"/>
              <w:spacing w:after="0" w:line="240" w:lineRule="atLeast"/>
              <w:ind w:right="1136"/>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МОУ СОШ № 5</w:t>
            </w:r>
          </w:p>
          <w:p w:rsidR="00B874DD" w:rsidRPr="00B874DD" w:rsidRDefault="00B874DD" w:rsidP="00B874DD">
            <w:pPr>
              <w:autoSpaceDN w:val="0"/>
              <w:spacing w:after="0" w:line="240" w:lineRule="atLeast"/>
              <w:ind w:right="1136"/>
              <w:jc w:val="center"/>
              <w:rPr>
                <w:rFonts w:ascii="Times New Roman" w:eastAsia="Andale Sans UI" w:hAnsi="Times New Roman" w:cs="Tahoma"/>
                <w:kern w:val="3"/>
                <w:sz w:val="24"/>
                <w:szCs w:val="24"/>
                <w:lang w:val="de-DE" w:eastAsia="ja-JP" w:bidi="fa-IR"/>
              </w:rPr>
            </w:pPr>
            <w:r w:rsidRPr="00B874DD">
              <w:rPr>
                <w:rFonts w:ascii="Times New Roman" w:eastAsia="Times New Roman" w:hAnsi="Times New Roman" w:cs="Times New Roman"/>
                <w:sz w:val="24"/>
                <w:szCs w:val="24"/>
                <w:lang w:val="ru-RU" w:eastAsia="zh-TW"/>
              </w:rPr>
              <w:t xml:space="preserve">от </w:t>
            </w:r>
            <w:r w:rsidRPr="00B874DD">
              <w:rPr>
                <w:rFonts w:ascii="Times New Roman" w:eastAsia="Times New Roman" w:hAnsi="Times New Roman" w:cs="Times New Roman"/>
                <w:sz w:val="24"/>
                <w:szCs w:val="24"/>
                <w:u w:val="single"/>
                <w:lang w:val="ru-RU" w:eastAsia="zh-TW"/>
              </w:rPr>
              <w:t>2</w:t>
            </w:r>
            <w:r>
              <w:rPr>
                <w:rFonts w:ascii="Times New Roman" w:eastAsia="Times New Roman" w:hAnsi="Times New Roman" w:cs="Times New Roman"/>
                <w:sz w:val="24"/>
                <w:szCs w:val="24"/>
                <w:u w:val="single"/>
                <w:lang w:val="ru-RU" w:eastAsia="zh-TW"/>
              </w:rPr>
              <w:t>7</w:t>
            </w:r>
            <w:r w:rsidRPr="00B874DD">
              <w:rPr>
                <w:rFonts w:ascii="Times New Roman" w:eastAsia="Times New Roman" w:hAnsi="Times New Roman" w:cs="Times New Roman"/>
                <w:sz w:val="24"/>
                <w:szCs w:val="24"/>
                <w:u w:val="single"/>
                <w:lang w:val="ru-RU" w:eastAsia="zh-TW"/>
              </w:rPr>
              <w:t>.08.202</w:t>
            </w:r>
            <w:r>
              <w:rPr>
                <w:rFonts w:ascii="Times New Roman" w:eastAsia="Times New Roman" w:hAnsi="Times New Roman" w:cs="Times New Roman"/>
                <w:sz w:val="24"/>
                <w:szCs w:val="24"/>
                <w:u w:val="single"/>
                <w:lang w:val="ru-RU" w:eastAsia="zh-TW"/>
              </w:rPr>
              <w:t xml:space="preserve">5 </w:t>
            </w:r>
            <w:r w:rsidRPr="00B874DD">
              <w:rPr>
                <w:rFonts w:ascii="Times New Roman" w:eastAsia="Times New Roman" w:hAnsi="Times New Roman" w:cs="Times New Roman"/>
                <w:sz w:val="24"/>
                <w:szCs w:val="24"/>
                <w:u w:val="single"/>
                <w:lang w:val="ru-RU" w:eastAsia="zh-TW"/>
              </w:rPr>
              <w:t>г</w:t>
            </w:r>
            <w:r w:rsidRPr="00B874DD">
              <w:rPr>
                <w:rFonts w:ascii="Times New Roman" w:eastAsia="Times New Roman" w:hAnsi="Times New Roman" w:cs="Times New Roman"/>
                <w:sz w:val="24"/>
                <w:szCs w:val="24"/>
                <w:lang w:val="ru-RU" w:eastAsia="zh-TW"/>
              </w:rPr>
              <w:t>.  №</w:t>
            </w:r>
            <w:r>
              <w:rPr>
                <w:rFonts w:ascii="Times New Roman" w:eastAsia="Times New Roman" w:hAnsi="Times New Roman" w:cs="Times New Roman"/>
                <w:sz w:val="24"/>
                <w:szCs w:val="24"/>
                <w:lang w:val="ru-RU" w:eastAsia="zh-TW"/>
              </w:rPr>
              <w:t xml:space="preserve"> </w:t>
            </w:r>
            <w:bookmarkStart w:id="16" w:name="_GoBack"/>
            <w:bookmarkEnd w:id="16"/>
            <w:r w:rsidRPr="00B874DD">
              <w:rPr>
                <w:rFonts w:ascii="Times New Roman" w:eastAsia="Times New Roman" w:hAnsi="Times New Roman" w:cs="Times New Roman"/>
                <w:sz w:val="24"/>
                <w:szCs w:val="24"/>
                <w:u w:val="single"/>
                <w:lang w:val="ru-RU" w:eastAsia="zh-TW"/>
              </w:rPr>
              <w:t>1</w:t>
            </w: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p>
        </w:tc>
        <w:tc>
          <w:tcPr>
            <w:tcW w:w="4394" w:type="dxa"/>
            <w:shd w:val="clear" w:color="auto" w:fill="auto"/>
            <w:tcMar>
              <w:top w:w="0" w:type="dxa"/>
              <w:left w:w="108" w:type="dxa"/>
              <w:bottom w:w="0" w:type="dxa"/>
              <w:right w:w="108" w:type="dxa"/>
            </w:tcMar>
          </w:tcPr>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РЕКОМЕНДОВАТЬ</w:t>
            </w: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К УТВЕРЖДЕНИЮ</w:t>
            </w:r>
          </w:p>
          <w:p w:rsidR="00B874DD" w:rsidRPr="00B874DD" w:rsidRDefault="00B874DD" w:rsidP="00B874DD">
            <w:pPr>
              <w:tabs>
                <w:tab w:val="left" w:pos="4004"/>
              </w:tabs>
              <w:autoSpaceDN w:val="0"/>
              <w:spacing w:after="0" w:line="240" w:lineRule="atLeast"/>
              <w:ind w:firstLine="567"/>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Протокол заседания</w:t>
            </w: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методического совета</w:t>
            </w: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r w:rsidRPr="00B874DD">
              <w:rPr>
                <w:rFonts w:ascii="Times New Roman" w:eastAsia="Times New Roman" w:hAnsi="Times New Roman" w:cs="Times New Roman"/>
                <w:sz w:val="24"/>
                <w:szCs w:val="24"/>
                <w:lang w:val="ru-RU" w:eastAsia="zh-TW"/>
              </w:rPr>
              <w:t>МОУ СОШ № 5</w:t>
            </w:r>
          </w:p>
          <w:p w:rsidR="00B874DD" w:rsidRPr="00B874DD" w:rsidRDefault="00B874DD" w:rsidP="00B874DD">
            <w:pPr>
              <w:autoSpaceDN w:val="0"/>
              <w:spacing w:after="0" w:line="240" w:lineRule="atLeast"/>
              <w:ind w:firstLine="567"/>
              <w:jc w:val="center"/>
              <w:rPr>
                <w:rFonts w:ascii="Times New Roman" w:eastAsia="Andale Sans UI" w:hAnsi="Times New Roman" w:cs="Tahoma"/>
                <w:kern w:val="3"/>
                <w:sz w:val="24"/>
                <w:szCs w:val="24"/>
                <w:lang w:val="de-DE" w:eastAsia="ja-JP" w:bidi="fa-IR"/>
              </w:rPr>
            </w:pPr>
            <w:r w:rsidRPr="00B874DD">
              <w:rPr>
                <w:rFonts w:ascii="Times New Roman" w:eastAsia="Times New Roman" w:hAnsi="Times New Roman" w:cs="Times New Roman"/>
                <w:sz w:val="24"/>
                <w:szCs w:val="24"/>
                <w:lang w:val="ru-RU" w:eastAsia="zh-TW"/>
              </w:rPr>
              <w:t xml:space="preserve">от </w:t>
            </w:r>
            <w:r w:rsidRPr="00B874DD">
              <w:rPr>
                <w:rFonts w:ascii="Times New Roman" w:eastAsia="Times New Roman" w:hAnsi="Times New Roman" w:cs="Times New Roman"/>
                <w:sz w:val="24"/>
                <w:szCs w:val="24"/>
                <w:u w:val="single"/>
                <w:lang w:val="ru-RU" w:eastAsia="zh-TW"/>
              </w:rPr>
              <w:t>2</w:t>
            </w:r>
            <w:r>
              <w:rPr>
                <w:rFonts w:ascii="Times New Roman" w:eastAsia="Times New Roman" w:hAnsi="Times New Roman" w:cs="Times New Roman"/>
                <w:sz w:val="24"/>
                <w:szCs w:val="24"/>
                <w:u w:val="single"/>
                <w:lang w:val="ru-RU" w:eastAsia="zh-TW"/>
              </w:rPr>
              <w:t>8</w:t>
            </w:r>
            <w:r w:rsidRPr="00B874DD">
              <w:rPr>
                <w:rFonts w:ascii="Times New Roman" w:eastAsia="Times New Roman" w:hAnsi="Times New Roman" w:cs="Times New Roman"/>
                <w:sz w:val="24"/>
                <w:szCs w:val="24"/>
                <w:u w:val="single"/>
                <w:lang w:val="ru-RU" w:eastAsia="zh-TW"/>
              </w:rPr>
              <w:t>.08.202</w:t>
            </w:r>
            <w:r>
              <w:rPr>
                <w:rFonts w:ascii="Times New Roman" w:eastAsia="Times New Roman" w:hAnsi="Times New Roman" w:cs="Times New Roman"/>
                <w:sz w:val="24"/>
                <w:szCs w:val="24"/>
                <w:u w:val="single"/>
                <w:lang w:val="ru-RU" w:eastAsia="zh-TW"/>
              </w:rPr>
              <w:t xml:space="preserve">5 </w:t>
            </w:r>
            <w:r w:rsidRPr="00B874DD">
              <w:rPr>
                <w:rFonts w:ascii="Times New Roman" w:eastAsia="Times New Roman" w:hAnsi="Times New Roman" w:cs="Times New Roman"/>
                <w:sz w:val="24"/>
                <w:szCs w:val="24"/>
                <w:u w:val="single"/>
                <w:lang w:val="ru-RU" w:eastAsia="zh-TW"/>
              </w:rPr>
              <w:t>г.</w:t>
            </w:r>
            <w:r w:rsidRPr="00B874DD">
              <w:rPr>
                <w:rFonts w:ascii="Times New Roman" w:eastAsia="Times New Roman" w:hAnsi="Times New Roman" w:cs="Times New Roman"/>
                <w:sz w:val="24"/>
                <w:szCs w:val="24"/>
                <w:lang w:val="ru-RU" w:eastAsia="zh-TW"/>
              </w:rPr>
              <w:t xml:space="preserve">  №</w:t>
            </w:r>
            <w:r>
              <w:rPr>
                <w:rFonts w:ascii="Times New Roman" w:eastAsia="Times New Roman" w:hAnsi="Times New Roman" w:cs="Times New Roman"/>
                <w:sz w:val="24"/>
                <w:szCs w:val="24"/>
                <w:lang w:val="ru-RU" w:eastAsia="zh-TW"/>
              </w:rPr>
              <w:t xml:space="preserve"> </w:t>
            </w:r>
            <w:r w:rsidRPr="00B874DD">
              <w:rPr>
                <w:rFonts w:ascii="Times New Roman" w:eastAsia="Times New Roman" w:hAnsi="Times New Roman" w:cs="Times New Roman"/>
                <w:sz w:val="24"/>
                <w:szCs w:val="24"/>
                <w:u w:val="single"/>
                <w:lang w:val="ru-RU" w:eastAsia="zh-TW"/>
              </w:rPr>
              <w:t>1</w:t>
            </w:r>
          </w:p>
          <w:p w:rsidR="00B874DD" w:rsidRPr="00B874DD" w:rsidRDefault="00B874DD" w:rsidP="00B874DD">
            <w:pPr>
              <w:autoSpaceDN w:val="0"/>
              <w:spacing w:after="0" w:line="240" w:lineRule="atLeast"/>
              <w:ind w:firstLine="567"/>
              <w:jc w:val="center"/>
              <w:rPr>
                <w:rFonts w:ascii="Times New Roman" w:eastAsia="Times New Roman" w:hAnsi="Times New Roman" w:cs="Times New Roman"/>
                <w:sz w:val="24"/>
                <w:szCs w:val="24"/>
                <w:lang w:val="ru-RU" w:eastAsia="zh-TW"/>
              </w:rPr>
            </w:pPr>
          </w:p>
        </w:tc>
      </w:tr>
    </w:tbl>
    <w:p w:rsidR="002064A3" w:rsidRPr="002064A3" w:rsidRDefault="002064A3" w:rsidP="00B874DD">
      <w:pPr>
        <w:spacing w:after="0" w:line="240" w:lineRule="atLeast"/>
        <w:rPr>
          <w:color w:val="000000" w:themeColor="text1"/>
          <w:lang w:val="ru-RU"/>
        </w:rPr>
      </w:pPr>
    </w:p>
    <w:sectPr w:rsidR="002064A3" w:rsidRPr="002064A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DD4"/>
    <w:multiLevelType w:val="multilevel"/>
    <w:tmpl w:val="3AD8E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D8496A"/>
    <w:multiLevelType w:val="multilevel"/>
    <w:tmpl w:val="7722D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1715F1"/>
    <w:multiLevelType w:val="multilevel"/>
    <w:tmpl w:val="C3FAE7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74768B"/>
    <w:multiLevelType w:val="multilevel"/>
    <w:tmpl w:val="26B08A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182DD5"/>
    <w:multiLevelType w:val="multilevel"/>
    <w:tmpl w:val="1618EA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2E4EE8"/>
    <w:multiLevelType w:val="multilevel"/>
    <w:tmpl w:val="D58C0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7B4D95"/>
    <w:multiLevelType w:val="multilevel"/>
    <w:tmpl w:val="2FFA0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AC03B67"/>
    <w:multiLevelType w:val="multilevel"/>
    <w:tmpl w:val="31ACE2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6E0C39"/>
    <w:multiLevelType w:val="multilevel"/>
    <w:tmpl w:val="3A4E2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5E451F"/>
    <w:multiLevelType w:val="multilevel"/>
    <w:tmpl w:val="F502D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7A4013"/>
    <w:multiLevelType w:val="multilevel"/>
    <w:tmpl w:val="C58AB3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3767C6"/>
    <w:multiLevelType w:val="multilevel"/>
    <w:tmpl w:val="B5D65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990951"/>
    <w:multiLevelType w:val="multilevel"/>
    <w:tmpl w:val="28500F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C45845"/>
    <w:multiLevelType w:val="multilevel"/>
    <w:tmpl w:val="3350F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1"/>
  </w:num>
  <w:num w:numId="4">
    <w:abstractNumId w:val="6"/>
  </w:num>
  <w:num w:numId="5">
    <w:abstractNumId w:val="4"/>
  </w:num>
  <w:num w:numId="6">
    <w:abstractNumId w:val="13"/>
  </w:num>
  <w:num w:numId="7">
    <w:abstractNumId w:val="3"/>
  </w:num>
  <w:num w:numId="8">
    <w:abstractNumId w:val="9"/>
  </w:num>
  <w:num w:numId="9">
    <w:abstractNumId w:val="8"/>
  </w:num>
  <w:num w:numId="10">
    <w:abstractNumId w:val="1"/>
  </w:num>
  <w:num w:numId="11">
    <w:abstractNumId w:val="5"/>
  </w:num>
  <w:num w:numId="12">
    <w:abstractNumId w:val="2"/>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C799B"/>
    <w:rsid w:val="001735D9"/>
    <w:rsid w:val="002064A3"/>
    <w:rsid w:val="002677AF"/>
    <w:rsid w:val="002D4B86"/>
    <w:rsid w:val="00447119"/>
    <w:rsid w:val="00645C44"/>
    <w:rsid w:val="007A42D0"/>
    <w:rsid w:val="008C799B"/>
    <w:rsid w:val="00B874DD"/>
    <w:rsid w:val="00DB4338"/>
    <w:rsid w:val="00EB6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536A"/>
  <w15:docId w15:val="{6490EF8E-92F7-40A9-8FFE-575BE81FB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edsoo.ru/886502e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66</Pages>
  <Words>20474</Words>
  <Characters>116705</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2025-09-19T09:46:00Z</dcterms:created>
  <dcterms:modified xsi:type="dcterms:W3CDTF">2025-09-19T11:55:00Z</dcterms:modified>
</cp:coreProperties>
</file>